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c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t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t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противодействии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i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864BE5">
      <w:pPr>
        <w:pStyle w:val="i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c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605-ФЗ,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Федеральным законом устанавливаются основные принцип</w:t>
      </w:r>
      <w:r>
        <w:rPr>
          <w:color w:val="000000"/>
          <w:sz w:val="27"/>
          <w:szCs w:val="27"/>
        </w:rPr>
        <w:t xml:space="preserve">ы противодействия коррупции, правовые и организационные основы </w:t>
      </w:r>
      <w:r>
        <w:rPr>
          <w:color w:val="000000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целей настоящего Федерального закона используются следующие основные понятия: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коррупция: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</w:t>
      </w:r>
      <w:r>
        <w:rPr>
          <w:color w:val="000000"/>
          <w:sz w:val="27"/>
          <w:szCs w:val="27"/>
        </w:rPr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</w:t>
      </w:r>
      <w:r>
        <w:rPr>
          <w:color w:val="000000"/>
          <w:sz w:val="27"/>
          <w:szCs w:val="27"/>
        </w:rPr>
        <w:t>онное предоставление такой выгоды указанному лицу другими физическими лицами;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противодействие коррупции - деятельность федеральных органов гос</w:t>
      </w:r>
      <w:r>
        <w:rPr>
          <w:color w:val="000000"/>
          <w:sz w:val="27"/>
          <w:szCs w:val="27"/>
        </w:rPr>
        <w:t>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по предупреждению коррупции, в том числе по выя</w:t>
      </w:r>
      <w:r>
        <w:rPr>
          <w:color w:val="000000"/>
          <w:sz w:val="27"/>
          <w:szCs w:val="27"/>
        </w:rPr>
        <w:t>влению и последующему устранению причин коррупции (профилактика коррупции);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по минимизации и (или) ликвидации последствий коррупци</w:t>
      </w:r>
      <w:r>
        <w:rPr>
          <w:color w:val="000000"/>
          <w:sz w:val="27"/>
          <w:szCs w:val="27"/>
        </w:rPr>
        <w:t>онных правонарушений;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нормативные правовые акты Российской Федерации: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000000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000000"/>
          <w:sz w:val="27"/>
          <w:szCs w:val="27"/>
        </w:rPr>
        <w:t>ганов исполнительной власти и иных федеральных органов);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муниципальные правовые акты;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000000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000000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2. Правовая основа противодействия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000000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000000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3. Основные принципы противо</w:t>
      </w:r>
      <w:r>
        <w:rPr>
          <w:color w:val="000000"/>
          <w:sz w:val="27"/>
          <w:szCs w:val="27"/>
        </w:rPr>
        <w:t>действия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 законность;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публичность и открытость деятельности гос</w:t>
      </w:r>
      <w:r>
        <w:rPr>
          <w:color w:val="000000"/>
          <w:sz w:val="27"/>
          <w:szCs w:val="27"/>
        </w:rPr>
        <w:t>ударственных органов и органов местного самоуправления;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000000"/>
          <w:sz w:val="27"/>
          <w:szCs w:val="27"/>
        </w:rPr>
        <w:t>вых, специальных и иных мер;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4. Международное сотрудничество Российск</w:t>
      </w:r>
      <w:r>
        <w:rPr>
          <w:color w:val="000000"/>
          <w:sz w:val="27"/>
          <w:szCs w:val="27"/>
        </w:rPr>
        <w:t>ой Федерации в области противодействия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000000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000000"/>
          <w:sz w:val="27"/>
          <w:szCs w:val="27"/>
        </w:rPr>
        <w:t>тных к коррупционным преступлениям;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000000"/>
          <w:sz w:val="27"/>
          <w:szCs w:val="27"/>
        </w:rPr>
        <w:t>ваний или судебных экспертиз;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000000"/>
          <w:sz w:val="27"/>
          <w:szCs w:val="27"/>
        </w:rPr>
        <w:t xml:space="preserve">ции, а </w:t>
      </w:r>
      <w:r>
        <w:rPr>
          <w:color w:val="000000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000000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Президент Российской Федерации: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определяет основные направления государственно</w:t>
      </w:r>
      <w:r>
        <w:rPr>
          <w:color w:val="000000"/>
          <w:sz w:val="27"/>
          <w:szCs w:val="27"/>
        </w:rPr>
        <w:t>й политики в области противодействия коррупции;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000000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Федеральное Собрание Российс</w:t>
      </w:r>
      <w:r>
        <w:rPr>
          <w:color w:val="000000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Правительство Российской Федерации распределяет функ</w:t>
      </w:r>
      <w:r>
        <w:rPr>
          <w:color w:val="000000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000000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000000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000000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000000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000000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целях обеспечения координации деятельности федеральных органов исполнительной власти, </w:t>
      </w:r>
      <w:r>
        <w:rPr>
          <w:rStyle w:val="edx"/>
          <w:color w:val="000000"/>
          <w:sz w:val="27"/>
          <w:szCs w:val="27"/>
        </w:rPr>
        <w:t>исполнительных орга</w:t>
      </w:r>
      <w:r>
        <w:rPr>
          <w:rStyle w:val="edx"/>
          <w:color w:val="000000"/>
          <w:sz w:val="27"/>
          <w:szCs w:val="27"/>
        </w:rPr>
        <w:t>нов субъектов</w:t>
      </w:r>
      <w:r>
        <w:rPr>
          <w:color w:val="000000"/>
          <w:sz w:val="27"/>
          <w:szCs w:val="27"/>
        </w:rPr>
        <w:t> 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</w:t>
      </w:r>
      <w:r>
        <w:rPr>
          <w:color w:val="000000"/>
          <w:sz w:val="27"/>
          <w:szCs w:val="27"/>
        </w:rPr>
        <w:t>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</w:t>
      </w:r>
      <w:r>
        <w:rPr>
          <w:color w:val="000000"/>
          <w:sz w:val="27"/>
          <w:szCs w:val="27"/>
        </w:rPr>
        <w:t>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</w:t>
      </w:r>
      <w:r>
        <w:rPr>
          <w:color w:val="000000"/>
          <w:sz w:val="27"/>
          <w:szCs w:val="27"/>
        </w:rPr>
        <w:t xml:space="preserve">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</w:t>
      </w:r>
      <w:r>
        <w:rPr>
          <w:color w:val="000000"/>
          <w:sz w:val="27"/>
          <w:szCs w:val="27"/>
        </w:rPr>
        <w:t xml:space="preserve">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</w:t>
      </w:r>
      <w:r>
        <w:rPr>
          <w:color w:val="000000"/>
          <w:sz w:val="27"/>
          <w:szCs w:val="27"/>
        </w:rPr>
        <w:t>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Генеральный прокурор Российской Ф</w:t>
      </w:r>
      <w:r>
        <w:rPr>
          <w:color w:val="000000"/>
          <w:sz w:val="27"/>
          <w:szCs w:val="27"/>
        </w:rPr>
        <w:t xml:space="preserve">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</w:t>
      </w:r>
      <w:r>
        <w:rPr>
          <w:color w:val="000000"/>
          <w:sz w:val="27"/>
          <w:szCs w:val="27"/>
        </w:rPr>
        <w:t xml:space="preserve">борьбе с коррупцией и реализуют иные </w:t>
      </w:r>
      <w:r>
        <w:rPr>
          <w:color w:val="000000"/>
          <w:sz w:val="27"/>
          <w:szCs w:val="27"/>
        </w:rPr>
        <w:lastRenderedPageBreak/>
        <w:t>полномочия в области противодействия коррупции, установленные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</w:t>
      </w:r>
      <w:r>
        <w:rPr>
          <w:rStyle w:val="ed"/>
          <w:color w:val="000000"/>
          <w:sz w:val="27"/>
          <w:szCs w:val="27"/>
        </w:rPr>
        <w:t xml:space="preserve">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</w:t>
      </w:r>
      <w:r>
        <w:rPr>
          <w:rStyle w:val="ed"/>
          <w:color w:val="000000"/>
          <w:sz w:val="27"/>
          <w:szCs w:val="27"/>
        </w:rPr>
        <w:t>лицами, на которых распространены такие ограничения,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Счетная палата Российской Федерации в пределах своих полномочий обеспечивает противодействие коррупции в соответствии</w:t>
      </w:r>
      <w:r>
        <w:rPr>
          <w:rStyle w:val="ed"/>
          <w:color w:val="000000"/>
          <w:sz w:val="27"/>
          <w:szCs w:val="27"/>
        </w:rPr>
        <w:t xml:space="preserve">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41-ФЗ</w:t>
      </w:r>
      <w:r>
        <w:rPr>
          <w:rStyle w:val="ed"/>
          <w:color w:val="000000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6. Меры по профилактике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коррупции осуществляется путем применения следую</w:t>
      </w:r>
      <w:r>
        <w:rPr>
          <w:color w:val="000000"/>
          <w:sz w:val="27"/>
          <w:szCs w:val="27"/>
        </w:rPr>
        <w:t>щих основных мер: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</w:t>
      </w:r>
      <w:r>
        <w:rPr>
          <w:color w:val="000000"/>
          <w:sz w:val="27"/>
          <w:szCs w:val="27"/>
        </w:rPr>
        <w:t>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</w:t>
      </w:r>
      <w:r>
        <w:rPr>
          <w:color w:val="000000"/>
          <w:sz w:val="27"/>
          <w:szCs w:val="27"/>
        </w:rPr>
        <w:t>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</w:t>
      </w:r>
      <w:r>
        <w:rPr>
          <w:color w:val="000000"/>
          <w:sz w:val="27"/>
          <w:szCs w:val="27"/>
        </w:rPr>
        <w:t>редупреждению и устранению причин выявленных нарушений;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000000"/>
          <w:sz w:val="27"/>
          <w:szCs w:val="27"/>
        </w:rPr>
        <w:lastRenderedPageBreak/>
        <w:t>м</w:t>
      </w:r>
      <w:r>
        <w:rPr>
          <w:color w:val="000000"/>
          <w:sz w:val="27"/>
          <w:szCs w:val="27"/>
        </w:rPr>
        <w:t>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установление в качестве основания для освобождения от замещаемой должности и (или) ув</w:t>
      </w:r>
      <w:r>
        <w:rPr>
          <w:color w:val="000000"/>
          <w:sz w:val="27"/>
          <w:szCs w:val="27"/>
        </w:rPr>
        <w:t>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</w:t>
      </w:r>
      <w:r>
        <w:rPr>
          <w:color w:val="000000"/>
          <w:sz w:val="27"/>
          <w:szCs w:val="27"/>
        </w:rPr>
        <w:t>ошении его иных мер юридической ответственности непредставления им сведений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000000"/>
          <w:sz w:val="27"/>
          <w:szCs w:val="27"/>
        </w:rPr>
        <w:t xml:space="preserve"> о своих доходах, расходах</w:t>
      </w:r>
      <w:r>
        <w:rPr>
          <w:color w:val="000000"/>
          <w:sz w:val="27"/>
          <w:szCs w:val="27"/>
        </w:rPr>
        <w:t>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</w:t>
      </w:r>
      <w:r>
        <w:rPr>
          <w:rStyle w:val="mark"/>
          <w:sz w:val="27"/>
          <w:szCs w:val="27"/>
        </w:rPr>
        <w:t>аконов от 21.11.2011 № 329-ФЗ, от 03.12.2012 № 231-ФЗ,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</w:t>
      </w:r>
      <w:r>
        <w:rPr>
          <w:color w:val="000000"/>
          <w:sz w:val="27"/>
          <w:szCs w:val="27"/>
        </w:rPr>
        <w:t>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</w:t>
      </w:r>
      <w:r>
        <w:rPr>
          <w:color w:val="000000"/>
          <w:sz w:val="27"/>
          <w:szCs w:val="27"/>
        </w:rPr>
        <w:t xml:space="preserve"> ему воинского или специального звания, классного чина, дипломатического ранга или при его поощрении;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 провед</w:t>
      </w:r>
      <w:r>
        <w:rPr>
          <w:color w:val="000000"/>
          <w:sz w:val="27"/>
          <w:szCs w:val="27"/>
        </w:rPr>
        <w:t>ение единой государственной политики в области противодействия коррупции;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000000"/>
          <w:sz w:val="27"/>
          <w:szCs w:val="27"/>
        </w:rPr>
        <w:t>ажданами и институтами гражданского общества;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000000"/>
          <w:sz w:val="27"/>
          <w:szCs w:val="27"/>
        </w:rPr>
        <w:t>ание в обществе негативного отношения к коррупционному поведению;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введение антикоррупционных стандартов, то есть установлен</w:t>
      </w:r>
      <w:r>
        <w:rPr>
          <w:color w:val="000000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000000"/>
          <w:sz w:val="27"/>
          <w:szCs w:val="27"/>
        </w:rPr>
        <w:t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обеспечение нез</w:t>
      </w:r>
      <w:r>
        <w:rPr>
          <w:color w:val="000000"/>
          <w:sz w:val="27"/>
          <w:szCs w:val="27"/>
        </w:rPr>
        <w:t>ависимости средств массовой информации;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</w:t>
      </w:r>
      <w:r>
        <w:rPr>
          <w:color w:val="000000"/>
          <w:sz w:val="27"/>
          <w:szCs w:val="27"/>
        </w:rPr>
        <w:t>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000000"/>
          <w:sz w:val="27"/>
          <w:szCs w:val="27"/>
        </w:rPr>
        <w:lastRenderedPageBreak/>
        <w:t>услуг для обеспечения государственн</w:t>
      </w:r>
      <w:r>
        <w:rPr>
          <w:color w:val="000000"/>
          <w:sz w:val="27"/>
          <w:szCs w:val="27"/>
        </w:rPr>
        <w:t>ых или муниципальных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совершенствование порядка использования государственного и муниципал</w:t>
      </w:r>
      <w:r>
        <w:rPr>
          <w:color w:val="000000"/>
          <w:sz w:val="27"/>
          <w:szCs w:val="27"/>
        </w:rPr>
        <w:t>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повышение уровня оплаты труда и социаль</w:t>
      </w:r>
      <w:r>
        <w:rPr>
          <w:color w:val="000000"/>
          <w:sz w:val="27"/>
          <w:szCs w:val="27"/>
        </w:rPr>
        <w:t>ной защищенности государственных и муниципальных служащих;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</w:t>
      </w:r>
      <w:r>
        <w:rPr>
          <w:color w:val="000000"/>
          <w:sz w:val="27"/>
          <w:szCs w:val="27"/>
        </w:rPr>
        <w:t>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 усиление контроля за решением вопр</w:t>
      </w:r>
      <w:r>
        <w:rPr>
          <w:color w:val="000000"/>
          <w:sz w:val="27"/>
          <w:szCs w:val="27"/>
        </w:rPr>
        <w:t>осов, содержащихся в обращениях граждан и юридических лиц;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19) сокращение численности государственных и муниципальных служащих с </w:t>
      </w:r>
      <w:r>
        <w:rPr>
          <w:color w:val="000000"/>
          <w:sz w:val="27"/>
          <w:szCs w:val="27"/>
        </w:rPr>
        <w:t>одновременным привлечением на государственную и муниципальную службу квалифицированных специалистов;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</w:t>
      </w:r>
      <w:r>
        <w:rPr>
          <w:color w:val="000000"/>
          <w:sz w:val="27"/>
          <w:szCs w:val="27"/>
        </w:rPr>
        <w:t>амоуправления и их должностных лиц за непринятие мер по устранению причин коррупции;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000000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</w:t>
      </w:r>
      <w:r>
        <w:rPr>
          <w:color w:val="000000"/>
          <w:sz w:val="27"/>
          <w:szCs w:val="27"/>
        </w:rPr>
        <w:t>ентами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</w:t>
      </w:r>
      <w:r>
        <w:rPr>
          <w:color w:val="000000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000000"/>
          <w:sz w:val="27"/>
          <w:szCs w:val="27"/>
        </w:rPr>
        <w:t xml:space="preserve">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лицам, замещающим (занимающим):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государственные должности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должности членов Совета</w:t>
      </w:r>
      <w:r>
        <w:rPr>
          <w:color w:val="000000"/>
          <w:sz w:val="27"/>
          <w:szCs w:val="27"/>
        </w:rPr>
        <w:t xml:space="preserve"> директоров Центрального банка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</w:t>
      </w:r>
      <w:r>
        <w:rPr>
          <w:color w:val="000000"/>
          <w:sz w:val="27"/>
          <w:szCs w:val="27"/>
        </w:rPr>
        <w:t>ии, Правительством Российской Федерации или Генеральным прокурором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должности в государственных корпорациях (компаниях), публично-правовых компаниях,</w:t>
      </w:r>
      <w:r>
        <w:rPr>
          <w:color w:val="000000"/>
          <w:sz w:val="27"/>
          <w:szCs w:val="27"/>
        </w:rP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03.07.2016 № 236-ФЗ)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000000"/>
          <w:sz w:val="27"/>
          <w:szCs w:val="27"/>
        </w:rPr>
        <w:t xml:space="preserve">глав муниципальных округов, </w:t>
      </w:r>
      <w:r>
        <w:rPr>
          <w:color w:val="000000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000000"/>
          <w:sz w:val="27"/>
          <w:szCs w:val="27"/>
        </w:rPr>
        <w:lastRenderedPageBreak/>
        <w:t>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еральных законов от 03.11.2015 № 303-ФЗ, от 26.05.2021 № 155-ФЗ)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</w:t>
      </w:r>
      <w:r>
        <w:rPr>
          <w:color w:val="000000"/>
          <w:sz w:val="27"/>
          <w:szCs w:val="27"/>
        </w:rPr>
        <w:t>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</w:t>
      </w:r>
      <w:r>
        <w:rPr>
          <w:color w:val="000000"/>
          <w:sz w:val="27"/>
          <w:szCs w:val="27"/>
        </w:rPr>
        <w:t>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</w:t>
      </w:r>
      <w:r>
        <w:rPr>
          <w:color w:val="000000"/>
          <w:sz w:val="27"/>
          <w:szCs w:val="27"/>
        </w:rPr>
        <w:t>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</w:t>
      </w:r>
      <w:r>
        <w:rPr>
          <w:color w:val="000000"/>
          <w:sz w:val="27"/>
          <w:szCs w:val="27"/>
        </w:rPr>
        <w:t>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депутатам представительных органов муни</w:t>
      </w:r>
      <w:r>
        <w:rPr>
          <w:color w:val="000000"/>
          <w:sz w:val="27"/>
          <w:szCs w:val="27"/>
        </w:rPr>
        <w:t>ципальных районов</w:t>
      </w:r>
      <w:r>
        <w:rPr>
          <w:rStyle w:val="ed"/>
          <w:color w:val="000000"/>
          <w:sz w:val="27"/>
          <w:szCs w:val="27"/>
        </w:rPr>
        <w:t>, муниципальных округов</w:t>
      </w:r>
      <w:r>
        <w:rPr>
          <w:color w:val="000000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000000"/>
          <w:sz w:val="27"/>
          <w:szCs w:val="27"/>
        </w:rPr>
        <w:t>, муниципальных округов</w:t>
      </w:r>
      <w:r>
        <w:rPr>
          <w:color w:val="000000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 - Федеральный закон от 03.11.2015 № 303-ФЗ) (В редакции Федерального закона от 26.05.2021 № 155-ФЗ)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супругам и несовершеннолетним детям лиц, указанных в подпунктах "а" - "з" пункта 1 и пункте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</w:t>
      </w:r>
      <w:r>
        <w:rPr>
          <w:rStyle w:val="mark"/>
          <w:sz w:val="27"/>
          <w:szCs w:val="27"/>
        </w:rPr>
        <w:t>.12.2014 № 431-ФЗ; от 03.11.2015 № 303-ФЗ)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000000"/>
          <w:sz w:val="27"/>
          <w:szCs w:val="27"/>
        </w:rPr>
        <w:t>от 7 мая 2013 </w:t>
      </w:r>
      <w:r>
        <w:rPr>
          <w:rStyle w:val="cmd"/>
          <w:color w:val="000000"/>
          <w:sz w:val="27"/>
          <w:szCs w:val="27"/>
        </w:rPr>
        <w:t>года № 79-ФЗ</w:t>
      </w:r>
      <w:r>
        <w:rPr>
          <w:color w:val="000000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000000"/>
          <w:sz w:val="27"/>
          <w:szCs w:val="27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</w:t>
      </w:r>
      <w:r>
        <w:rPr>
          <w:color w:val="000000"/>
          <w:sz w:val="27"/>
          <w:szCs w:val="27"/>
        </w:rPr>
        <w:t xml:space="preserve">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</w:t>
      </w:r>
      <w:r>
        <w:rPr>
          <w:color w:val="000000"/>
          <w:sz w:val="27"/>
          <w:szCs w:val="27"/>
        </w:rPr>
        <w:t>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</w:t>
      </w:r>
      <w:r>
        <w:rPr>
          <w:color w:val="000000"/>
          <w:sz w:val="27"/>
          <w:szCs w:val="27"/>
        </w:rPr>
        <w:t>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</w:t>
      </w:r>
      <w:r>
        <w:rPr>
          <w:color w:val="000000"/>
          <w:sz w:val="27"/>
          <w:szCs w:val="27"/>
        </w:rPr>
        <w:t xml:space="preserve">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000000"/>
          <w:sz w:val="27"/>
          <w:szCs w:val="27"/>
        </w:rPr>
        <w:t>за исклю</w:t>
      </w:r>
      <w:r>
        <w:rPr>
          <w:rStyle w:val="ed"/>
          <w:color w:val="000000"/>
          <w:sz w:val="27"/>
          <w:szCs w:val="27"/>
        </w:rPr>
        <w:t>чением случаев, установленных федеральными законами,</w:t>
      </w:r>
      <w:r>
        <w:rPr>
          <w:color w:val="000000"/>
          <w:sz w:val="27"/>
          <w:szCs w:val="27"/>
        </w:rPr>
        <w:t xml:space="preserve"> 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</w:t>
      </w:r>
      <w:r>
        <w:rPr>
          <w:color w:val="000000"/>
          <w:sz w:val="27"/>
          <w:szCs w:val="27"/>
        </w:rPr>
        <w:t>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8. Представление сведений о доходах, об имуществе и обязательств</w:t>
      </w:r>
      <w:r>
        <w:rPr>
          <w:color w:val="000000"/>
          <w:sz w:val="27"/>
          <w:szCs w:val="27"/>
        </w:rPr>
        <w:t>ах имущественного характера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</w:t>
      </w:r>
      <w:r>
        <w:rPr>
          <w:color w:val="000000"/>
          <w:sz w:val="27"/>
          <w:szCs w:val="27"/>
        </w:rPr>
        <w:t>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000000"/>
          <w:sz w:val="27"/>
          <w:szCs w:val="27"/>
        </w:rPr>
        <w:t xml:space="preserve">, иным </w:t>
      </w:r>
      <w:r>
        <w:rPr>
          <w:rStyle w:val="ed"/>
          <w:color w:val="000000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000000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30.12.2021 № 471-ФЗ)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граждане, претендующие на замещение должностей членов Совета директоров Цен</w:t>
      </w:r>
      <w:r>
        <w:rPr>
          <w:color w:val="000000"/>
          <w:sz w:val="27"/>
          <w:szCs w:val="27"/>
        </w:rPr>
        <w:t>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г</w:t>
      </w:r>
      <w:r>
        <w:rPr>
          <w:color w:val="000000"/>
          <w:sz w:val="27"/>
          <w:szCs w:val="27"/>
        </w:rPr>
        <w:t>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граждане, претендующие на замещен</w:t>
      </w:r>
      <w:r>
        <w:rPr>
          <w:color w:val="000000"/>
          <w:sz w:val="27"/>
          <w:szCs w:val="27"/>
        </w:rPr>
        <w:t xml:space="preserve">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</w:t>
      </w:r>
      <w:r>
        <w:rPr>
          <w:color w:val="000000"/>
          <w:sz w:val="27"/>
          <w:szCs w:val="27"/>
        </w:rPr>
        <w:t>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граждане, претендующие на замещение должностей главног</w:t>
      </w:r>
      <w:r>
        <w:rPr>
          <w:rStyle w:val="ed"/>
          <w:color w:val="000000"/>
          <w:sz w:val="27"/>
          <w:szCs w:val="27"/>
        </w:rPr>
        <w:t>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000000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</w:t>
      </w:r>
      <w:r>
        <w:rPr>
          <w:rStyle w:val="mark"/>
          <w:sz w:val="27"/>
          <w:szCs w:val="27"/>
        </w:rPr>
        <w:t> 133-ФЗ) (В редакции Федерального закона от 30.12.2021 № 471-ФЗ)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</w:t>
      </w:r>
      <w:r>
        <w:rPr>
          <w:color w:val="000000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000000"/>
          <w:sz w:val="27"/>
          <w:szCs w:val="27"/>
        </w:rPr>
        <w:t>твенными органами;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000000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"/>
          <w:color w:val="000000"/>
          <w:sz w:val="27"/>
          <w:szCs w:val="27"/>
        </w:rPr>
        <w:t>осударственной гражданской службе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19.12.2023 № 605-ФЗ)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- 3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000000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000000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000000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000000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000000"/>
          <w:sz w:val="27"/>
          <w:szCs w:val="27"/>
        </w:rPr>
        <w:lastRenderedPageBreak/>
        <w:t>имуществе и обязательствах имущес</w:t>
      </w:r>
      <w:r>
        <w:rPr>
          <w:color w:val="000000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000000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000000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000000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000000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000000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для установления либо определения его платежеспос</w:t>
      </w:r>
      <w:r>
        <w:rPr>
          <w:color w:val="000000"/>
          <w:sz w:val="27"/>
          <w:szCs w:val="27"/>
        </w:rPr>
        <w:t xml:space="preserve">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</w:t>
      </w:r>
      <w:r>
        <w:rPr>
          <w:color w:val="000000"/>
          <w:sz w:val="27"/>
          <w:szCs w:val="27"/>
        </w:rPr>
        <w:t xml:space="preserve">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000000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Сведения о доходах, об имуществе </w:t>
      </w:r>
      <w:r>
        <w:rPr>
          <w:color w:val="000000"/>
          <w:sz w:val="27"/>
          <w:szCs w:val="27"/>
        </w:rPr>
        <w:t>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- 3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</w:t>
      </w:r>
      <w:r>
        <w:rPr>
          <w:color w:val="000000"/>
          <w:sz w:val="27"/>
          <w:szCs w:val="27"/>
        </w:rPr>
        <w:t xml:space="preserve">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</w:t>
      </w:r>
      <w:r>
        <w:rPr>
          <w:rStyle w:val="ed"/>
          <w:color w:val="000000"/>
          <w:sz w:val="27"/>
          <w:szCs w:val="27"/>
        </w:rPr>
        <w:t>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</w:t>
      </w:r>
      <w:r>
        <w:rPr>
          <w:color w:val="000000"/>
          <w:sz w:val="27"/>
          <w:szCs w:val="27"/>
        </w:rPr>
        <w:t>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</w:t>
      </w:r>
      <w:r>
        <w:rPr>
          <w:rStyle w:val="mark"/>
          <w:sz w:val="27"/>
          <w:szCs w:val="27"/>
        </w:rPr>
        <w:t>06.2018 № 133-ФЗ,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за исключением сведений, представляем</w:t>
      </w:r>
      <w:r>
        <w:rPr>
          <w:color w:val="000000"/>
          <w:sz w:val="27"/>
          <w:szCs w:val="27"/>
        </w:rPr>
        <w:t>ых </w:t>
      </w:r>
      <w:r>
        <w:rPr>
          <w:rStyle w:val="ed"/>
          <w:color w:val="000000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000000"/>
          <w:sz w:val="27"/>
          <w:szCs w:val="27"/>
        </w:rPr>
        <w:t> гражданами, претендующими на замещение должностей руководителей государственных (м</w:t>
      </w:r>
      <w:r>
        <w:rPr>
          <w:color w:val="000000"/>
          <w:sz w:val="27"/>
          <w:szCs w:val="27"/>
        </w:rPr>
        <w:t>униципальных) учреждений, </w:t>
      </w:r>
      <w:r>
        <w:rPr>
          <w:rStyle w:val="ed"/>
          <w:color w:val="000000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000000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или лица, к</w:t>
      </w:r>
      <w:r>
        <w:rPr>
          <w:color w:val="000000"/>
          <w:sz w:val="27"/>
          <w:szCs w:val="27"/>
        </w:rPr>
        <w:t>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</w:t>
      </w:r>
      <w:r>
        <w:rPr>
          <w:color w:val="000000"/>
          <w:sz w:val="27"/>
          <w:szCs w:val="27"/>
        </w:rPr>
        <w:t>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супруг (супругов) и </w:t>
      </w:r>
      <w:r>
        <w:rPr>
          <w:color w:val="000000"/>
          <w:sz w:val="27"/>
          <w:szCs w:val="27"/>
        </w:rPr>
        <w:lastRenderedPageBreak/>
        <w:t>несовершеннолетних детей указанных гражд</w:t>
      </w:r>
      <w:r>
        <w:rPr>
          <w:color w:val="000000"/>
          <w:sz w:val="27"/>
          <w:szCs w:val="27"/>
        </w:rPr>
        <w:t>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</w:t>
      </w:r>
      <w:r>
        <w:rPr>
          <w:color w:val="000000"/>
          <w:sz w:val="27"/>
          <w:szCs w:val="27"/>
        </w:rPr>
        <w:t>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</w:t>
      </w:r>
      <w:r>
        <w:rPr>
          <w:color w:val="000000"/>
          <w:sz w:val="27"/>
          <w:szCs w:val="27"/>
        </w:rPr>
        <w:t>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</w:t>
      </w:r>
      <w:r>
        <w:rPr>
          <w:color w:val="000000"/>
          <w:sz w:val="27"/>
          <w:szCs w:val="27"/>
        </w:rPr>
        <w:t>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</w:t>
      </w:r>
      <w:r>
        <w:rPr>
          <w:color w:val="000000"/>
          <w:sz w:val="27"/>
          <w:szCs w:val="27"/>
        </w:rPr>
        <w:t xml:space="preserve">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</w:t>
      </w:r>
      <w:r>
        <w:rPr>
          <w:rStyle w:val="ed"/>
          <w:color w:val="000000"/>
          <w:sz w:val="27"/>
          <w:szCs w:val="27"/>
        </w:rPr>
        <w:t>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</w:t>
      </w:r>
      <w:r>
        <w:rPr>
          <w:rStyle w:val="ed"/>
          <w:color w:val="000000"/>
          <w:sz w:val="27"/>
          <w:szCs w:val="27"/>
        </w:rPr>
        <w:t>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</w:t>
      </w:r>
      <w:r>
        <w:rPr>
          <w:rStyle w:val="ed"/>
          <w:color w:val="000000"/>
          <w:sz w:val="27"/>
          <w:szCs w:val="27"/>
        </w:rPr>
        <w:t>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федеральных</w:t>
      </w:r>
      <w:r>
        <w:rPr>
          <w:rStyle w:val="mark"/>
          <w:sz w:val="27"/>
          <w:szCs w:val="27"/>
        </w:rPr>
        <w:t xml:space="preserve"> законов от 18.03.2023 № 70-ФЗ,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</w:t>
      </w:r>
      <w:r>
        <w:rPr>
          <w:rStyle w:val="ed"/>
          <w:color w:val="000000"/>
          <w:sz w:val="27"/>
          <w:szCs w:val="27"/>
        </w:rPr>
        <w:t xml:space="preserve">ных в сферах финансовых услуг, руководителя службы обеспечения деятельности </w:t>
      </w:r>
      <w:r>
        <w:rPr>
          <w:rStyle w:val="ed"/>
          <w:color w:val="000000"/>
          <w:sz w:val="27"/>
          <w:szCs w:val="27"/>
        </w:rPr>
        <w:lastRenderedPageBreak/>
        <w:t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</w:t>
      </w:r>
      <w:r>
        <w:rPr>
          <w:rStyle w:val="ed"/>
          <w:color w:val="000000"/>
          <w:sz w:val="27"/>
          <w:szCs w:val="27"/>
        </w:rPr>
        <w:t>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</w:t>
      </w:r>
      <w:r>
        <w:rPr>
          <w:rStyle w:val="ed"/>
          <w:color w:val="000000"/>
          <w:sz w:val="27"/>
          <w:szCs w:val="27"/>
        </w:rPr>
        <w:t>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устанавливаемом Президенто</w:t>
      </w:r>
      <w:r>
        <w:rPr>
          <w:rStyle w:val="ed"/>
          <w:color w:val="000000"/>
          <w:sz w:val="27"/>
          <w:szCs w:val="27"/>
        </w:rPr>
        <w:t xml:space="preserve">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</w:t>
      </w:r>
      <w:r>
        <w:rPr>
          <w:rStyle w:val="ed"/>
          <w:color w:val="000000"/>
          <w:sz w:val="27"/>
          <w:szCs w:val="27"/>
        </w:rPr>
        <w:t>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</w:t>
      </w:r>
      <w:r>
        <w:rPr>
          <w:rStyle w:val="ed"/>
          <w:color w:val="000000"/>
          <w:sz w:val="27"/>
          <w:szCs w:val="27"/>
        </w:rPr>
        <w:t>ции.</w:t>
      </w:r>
      <w:r>
        <w:rPr>
          <w:rStyle w:val="mark"/>
          <w:sz w:val="27"/>
          <w:szCs w:val="27"/>
        </w:rPr>
        <w:t> (Дополнение частью - Федеральный закон от 19.12.2023 № 605-ФЗ)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</w:t>
      </w:r>
      <w:r>
        <w:rPr>
          <w:color w:val="000000"/>
          <w:sz w:val="27"/>
          <w:szCs w:val="27"/>
        </w:rPr>
        <w:t xml:space="preserve"> компанию, 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</w:t>
      </w:r>
      <w:r>
        <w:rPr>
          <w:color w:val="000000"/>
          <w:sz w:val="27"/>
          <w:szCs w:val="27"/>
        </w:rPr>
        <w:t>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</w:t>
      </w:r>
      <w:r>
        <w:rPr>
          <w:color w:val="000000"/>
          <w:sz w:val="27"/>
          <w:szCs w:val="27"/>
        </w:rPr>
        <w:t xml:space="preserve">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000000"/>
          <w:sz w:val="27"/>
          <w:szCs w:val="27"/>
        </w:rPr>
        <w:t>ей</w:t>
      </w:r>
      <w:r>
        <w:rPr>
          <w:rStyle w:val="ed"/>
          <w:color w:val="000000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000000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000000"/>
          <w:sz w:val="27"/>
          <w:szCs w:val="27"/>
        </w:rPr>
        <w:lastRenderedPageBreak/>
        <w:t>гражданина на государственную или муниципальную</w:t>
      </w:r>
      <w:r>
        <w:rPr>
          <w:color w:val="000000"/>
          <w:sz w:val="27"/>
          <w:szCs w:val="27"/>
        </w:rPr>
        <w:t xml:space="preserve">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Федеральный фонд обязательного медицинского страхования, иную организацию, </w:t>
      </w:r>
      <w:r>
        <w:rPr>
          <w:color w:val="000000"/>
          <w:sz w:val="27"/>
          <w:szCs w:val="27"/>
        </w:rPr>
        <w:t>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</w:t>
      </w:r>
      <w:r>
        <w:rPr>
          <w:color w:val="000000"/>
          <w:sz w:val="27"/>
          <w:szCs w:val="27"/>
        </w:rPr>
        <w:t>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28.12.2</w:t>
      </w:r>
      <w:r>
        <w:rPr>
          <w:rStyle w:val="mark"/>
          <w:sz w:val="27"/>
          <w:szCs w:val="27"/>
        </w:rPr>
        <w:t>022 № 569-ФЗ,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</w:t>
      </w:r>
      <w:r>
        <w:rPr>
          <w:color w:val="000000"/>
          <w:sz w:val="27"/>
          <w:szCs w:val="27"/>
        </w:rPr>
        <w:t>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</w:t>
      </w:r>
      <w:r>
        <w:rPr>
          <w:color w:val="000000"/>
          <w:sz w:val="27"/>
          <w:szCs w:val="27"/>
        </w:rPr>
        <w:t xml:space="preserve">ии,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</w:t>
      </w:r>
      <w:r>
        <w:rPr>
          <w:color w:val="000000"/>
          <w:sz w:val="27"/>
          <w:szCs w:val="27"/>
        </w:rPr>
        <w:t>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</w:t>
      </w:r>
      <w:r>
        <w:rPr>
          <w:rStyle w:val="mark"/>
          <w:sz w:val="27"/>
          <w:szCs w:val="27"/>
        </w:rPr>
        <w:t>.2016 № 236-ФЗ, от 04.06.2018 № 133-ФЗ,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Представление сведений о расходах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</w:t>
      </w:r>
      <w:r>
        <w:rPr>
          <w:color w:val="000000"/>
          <w:sz w:val="27"/>
          <w:szCs w:val="27"/>
        </w:rPr>
        <w:t xml:space="preserve">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</w:t>
      </w:r>
      <w:r>
        <w:rPr>
          <w:color w:val="000000"/>
          <w:sz w:val="27"/>
          <w:szCs w:val="27"/>
        </w:rPr>
        <w:t xml:space="preserve">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Контроль за</w:t>
      </w:r>
      <w:r>
        <w:rPr>
          <w:color w:val="000000"/>
          <w:sz w:val="27"/>
          <w:szCs w:val="27"/>
        </w:rPr>
        <w:t xml:space="preserve">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</w:t>
      </w:r>
      <w:r>
        <w:rPr>
          <w:color w:val="000000"/>
          <w:sz w:val="27"/>
          <w:szCs w:val="27"/>
        </w:rPr>
        <w:t xml:space="preserve">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</w:t>
      </w:r>
      <w:r>
        <w:rPr>
          <w:color w:val="000000"/>
          <w:sz w:val="27"/>
          <w:szCs w:val="27"/>
        </w:rPr>
        <w:t xml:space="preserve">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Непредставление лицами, указ</w:t>
      </w:r>
      <w:r>
        <w:rPr>
          <w:color w:val="000000"/>
          <w:sz w:val="27"/>
          <w:szCs w:val="27"/>
        </w:rPr>
        <w:t>анными в части 1 настоящей статьи, </w:t>
      </w:r>
      <w:r>
        <w:rPr>
          <w:rStyle w:val="ed"/>
          <w:color w:val="000000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000000"/>
          <w:sz w:val="27"/>
          <w:szCs w:val="27"/>
        </w:rPr>
        <w:t> о своих расходах </w:t>
      </w:r>
      <w:r>
        <w:rPr>
          <w:rStyle w:val="ed"/>
          <w:color w:val="000000"/>
          <w:sz w:val="27"/>
          <w:szCs w:val="27"/>
        </w:rPr>
        <w:t>или непредставление све</w:t>
      </w:r>
      <w:r>
        <w:rPr>
          <w:rStyle w:val="ed"/>
          <w:color w:val="000000"/>
          <w:sz w:val="27"/>
          <w:szCs w:val="27"/>
        </w:rPr>
        <w:t>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</w:t>
      </w:r>
      <w:r>
        <w:rPr>
          <w:rStyle w:val="ed"/>
          <w:color w:val="000000"/>
          <w:sz w:val="27"/>
          <w:szCs w:val="27"/>
        </w:rPr>
        <w:t>) и несовершеннолетних детей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</w:t>
      </w:r>
      <w:r>
        <w:rPr>
          <w:color w:val="000000"/>
          <w:sz w:val="27"/>
          <w:szCs w:val="27"/>
        </w:rPr>
        <w:t xml:space="preserve">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000000"/>
          <w:sz w:val="27"/>
          <w:szCs w:val="27"/>
        </w:rPr>
        <w:lastRenderedPageBreak/>
        <w:t>работы в государственной корпорации, публично-правовой компании, </w:t>
      </w:r>
      <w:r>
        <w:rPr>
          <w:rStyle w:val="ed"/>
          <w:color w:val="000000"/>
          <w:sz w:val="27"/>
          <w:szCs w:val="27"/>
        </w:rPr>
        <w:t>Фонде п</w:t>
      </w:r>
      <w:r>
        <w:rPr>
          <w:rStyle w:val="ed"/>
          <w:color w:val="000000"/>
          <w:sz w:val="27"/>
          <w:szCs w:val="27"/>
        </w:rPr>
        <w:t>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</w:t>
      </w:r>
      <w:r>
        <w:rPr>
          <w:color w:val="000000"/>
          <w:sz w:val="27"/>
          <w:szCs w:val="27"/>
        </w:rPr>
        <w:t>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Сведения об источниках получения средств, за счет которых совер</w:t>
      </w:r>
      <w:r>
        <w:rPr>
          <w:color w:val="000000"/>
          <w:sz w:val="27"/>
          <w:szCs w:val="27"/>
        </w:rPr>
        <w:t xml:space="preserve">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000000"/>
          <w:sz w:val="27"/>
          <w:szCs w:val="27"/>
        </w:rPr>
        <w:t xml:space="preserve">цифровых финансовых активов, цифровой валюты, </w:t>
      </w:r>
      <w:r>
        <w:rPr>
          <w:color w:val="000000"/>
          <w:sz w:val="27"/>
          <w:szCs w:val="27"/>
        </w:rPr>
        <w:t>представленные в соответст</w:t>
      </w:r>
      <w:r>
        <w:rPr>
          <w:color w:val="000000"/>
          <w:sz w:val="27"/>
          <w:szCs w:val="27"/>
        </w:rPr>
        <w:t xml:space="preserve">вии с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</w:t>
      </w:r>
      <w:r>
        <w:rPr>
          <w:color w:val="000000"/>
          <w:sz w:val="27"/>
          <w:szCs w:val="27"/>
        </w:rPr>
        <w:t xml:space="preserve">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</w:t>
      </w:r>
      <w:r>
        <w:rPr>
          <w:rStyle w:val="ed"/>
          <w:color w:val="000000"/>
          <w:sz w:val="27"/>
          <w:szCs w:val="27"/>
        </w:rPr>
        <w:t>ания Российской Федерации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</w:t>
      </w:r>
      <w:r>
        <w:rPr>
          <w:color w:val="000000"/>
          <w:sz w:val="27"/>
          <w:szCs w:val="27"/>
        </w:rPr>
        <w:t>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</w:t>
      </w:r>
      <w:r>
        <w:rPr>
          <w:color w:val="000000"/>
          <w:sz w:val="27"/>
          <w:szCs w:val="27"/>
        </w:rPr>
        <w:t>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</w:t>
      </w:r>
      <w:r>
        <w:rPr>
          <w:rStyle w:val="mark"/>
          <w:sz w:val="27"/>
          <w:szCs w:val="27"/>
        </w:rPr>
        <w:t>0-ФЗ,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8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Контроль за законностью получения денежных средств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1. </w:t>
      </w:r>
      <w:r>
        <w:rPr>
          <w:rStyle w:val="ed"/>
          <w:color w:val="000000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000000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000000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000000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случае у</w:t>
      </w:r>
      <w:r>
        <w:rPr>
          <w:rStyle w:val="ed"/>
          <w:color w:val="000000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000000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000000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000000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000000"/>
          <w:sz w:val="27"/>
          <w:szCs w:val="27"/>
        </w:rPr>
        <w:t>енной форме.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000000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000000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</w:t>
      </w:r>
      <w:r>
        <w:rPr>
          <w:rStyle w:val="ed"/>
          <w:color w:val="000000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1) давать </w:t>
      </w:r>
      <w:r>
        <w:rPr>
          <w:rStyle w:val="ed"/>
          <w:color w:val="000000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000000"/>
          <w:sz w:val="27"/>
          <w:szCs w:val="27"/>
        </w:rPr>
        <w:t xml:space="preserve"> в письменной форме;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000000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изучать дополнительные мат</w:t>
      </w:r>
      <w:r>
        <w:rPr>
          <w:rStyle w:val="ed"/>
          <w:color w:val="000000"/>
          <w:sz w:val="27"/>
          <w:szCs w:val="27"/>
        </w:rPr>
        <w:t>ериалы, представленные проверяемым лицом;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000000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000000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000000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000000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000000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000000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Руководител</w:t>
      </w:r>
      <w:r>
        <w:rPr>
          <w:rStyle w:val="ed"/>
          <w:color w:val="000000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000000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Генеральный прокурор Российс</w:t>
      </w:r>
      <w:r>
        <w:rPr>
          <w:rStyle w:val="ed"/>
          <w:color w:val="000000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</w:t>
      </w:r>
      <w:r>
        <w:rPr>
          <w:rStyle w:val="ed"/>
          <w:color w:val="000000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000000"/>
          <w:sz w:val="27"/>
          <w:szCs w:val="27"/>
        </w:rPr>
        <w:lastRenderedPageBreak/>
        <w:t xml:space="preserve">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и не</w:t>
      </w:r>
      <w:r>
        <w:rPr>
          <w:rStyle w:val="ed"/>
          <w:color w:val="000000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000000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</w:t>
      </w:r>
      <w:r>
        <w:rPr>
          <w:rStyle w:val="ed"/>
          <w:color w:val="000000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000000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000000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000000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Порядок направления инфор</w:t>
      </w:r>
      <w:r>
        <w:rPr>
          <w:rStyle w:val="ed"/>
          <w:color w:val="000000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:rsidR="00000000" w:rsidRDefault="00864BE5">
      <w:pPr>
        <w:pStyle w:val="p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000000"/>
          <w:sz w:val="27"/>
          <w:szCs w:val="27"/>
        </w:rPr>
        <w:t xml:space="preserve"> в целях склонения к совершению коррупционных правонарушений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000000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000000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000000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000000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000000"/>
          <w:sz w:val="27"/>
          <w:szCs w:val="27"/>
        </w:rPr>
        <w:t>ений, непредставления сведений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000000"/>
          <w:sz w:val="27"/>
          <w:szCs w:val="27"/>
        </w:rPr>
        <w:t> о доходах, об имуществе и обязательствах имущественного характера, нах</w:t>
      </w:r>
      <w:r>
        <w:rPr>
          <w:color w:val="000000"/>
          <w:sz w:val="27"/>
          <w:szCs w:val="27"/>
        </w:rPr>
        <w:t>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</w:t>
      </w:r>
      <w:r>
        <w:rPr>
          <w:color w:val="000000"/>
          <w:sz w:val="27"/>
          <w:szCs w:val="27"/>
        </w:rPr>
        <w:t>тих сведений и порядок регистрации уведомлений определяются представителем нанимателя (работодателем).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10. Конфликт интересов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</w:t>
      </w:r>
      <w:r>
        <w:rPr>
          <w:color w:val="000000"/>
          <w:sz w:val="27"/>
          <w:szCs w:val="27"/>
        </w:rPr>
        <w:t xml:space="preserve">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color w:val="000000"/>
          <w:sz w:val="27"/>
          <w:szCs w:val="27"/>
        </w:rPr>
        <w:lastRenderedPageBreak/>
        <w:t>надлежащее, объективное и беспристрастное исполнение им дол</w:t>
      </w:r>
      <w:r>
        <w:rPr>
          <w:color w:val="000000"/>
          <w:sz w:val="27"/>
          <w:szCs w:val="27"/>
        </w:rPr>
        <w:t>жностных (служебных) обязанностей (осуществление полномочий).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</w:t>
      </w:r>
      <w:r>
        <w:rPr>
          <w:color w:val="000000"/>
          <w:sz w:val="27"/>
          <w:szCs w:val="27"/>
        </w:rPr>
        <w:t xml:space="preserve">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</w:t>
      </w:r>
      <w:r>
        <w:rPr>
          <w:color w:val="000000"/>
          <w:sz w:val="27"/>
          <w:szCs w:val="27"/>
        </w:rPr>
        <w:t>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</w:t>
      </w:r>
      <w:r>
        <w:rPr>
          <w:color w:val="000000"/>
          <w:sz w:val="27"/>
          <w:szCs w:val="27"/>
        </w:rPr>
        <w:t>ошениями.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на государственных и муниципальных служащих;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</w:t>
      </w:r>
      <w:r>
        <w:rPr>
          <w:color w:val="000000"/>
          <w:sz w:val="27"/>
          <w:szCs w:val="27"/>
        </w:rPr>
        <w:t xml:space="preserve">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</w:t>
      </w:r>
      <w:r>
        <w:rPr>
          <w:color w:val="000000"/>
          <w:sz w:val="27"/>
          <w:szCs w:val="27"/>
        </w:rPr>
        <w:t>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на работников, замещающих отдельные д</w:t>
      </w:r>
      <w:r>
        <w:rPr>
          <w:color w:val="000000"/>
          <w:sz w:val="27"/>
          <w:szCs w:val="27"/>
        </w:rPr>
        <w:t>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на иные категории лиц в сл</w:t>
      </w:r>
      <w:r>
        <w:rPr>
          <w:color w:val="000000"/>
          <w:sz w:val="27"/>
          <w:szCs w:val="27"/>
        </w:rPr>
        <w:t>учаях, предусмотренных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у</w:t>
      </w:r>
      <w:r>
        <w:rPr>
          <w:color w:val="000000"/>
          <w:sz w:val="27"/>
          <w:szCs w:val="27"/>
        </w:rPr>
        <w:t>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000000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000000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000000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000000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Представитель нанимателя</w:t>
      </w:r>
      <w:r>
        <w:rPr>
          <w:rStyle w:val="ed"/>
          <w:color w:val="000000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000000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000000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000000"/>
          <w:sz w:val="27"/>
          <w:szCs w:val="27"/>
        </w:rPr>
        <w:t>обязаны</w:t>
      </w:r>
      <w:r>
        <w:rPr>
          <w:color w:val="000000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Предотвращение или урегулирование конфл</w:t>
      </w:r>
      <w:r>
        <w:rPr>
          <w:color w:val="000000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000000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000000"/>
          <w:sz w:val="27"/>
          <w:szCs w:val="27"/>
        </w:rPr>
        <w:lastRenderedPageBreak/>
        <w:t>Феде</w:t>
      </w:r>
      <w:r>
        <w:rPr>
          <w:color w:val="000000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000000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000000"/>
          <w:sz w:val="27"/>
          <w:szCs w:val="27"/>
        </w:rPr>
        <w:t>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000000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000000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000000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Служащие Центрального банка Российской Федерации,</w:t>
      </w:r>
      <w:r>
        <w:rPr>
          <w:color w:val="000000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000000"/>
          <w:sz w:val="27"/>
          <w:szCs w:val="27"/>
        </w:rPr>
        <w:lastRenderedPageBreak/>
        <w:t xml:space="preserve">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000000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000000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000000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000000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</w:t>
      </w:r>
      <w:r>
        <w:rPr>
          <w:color w:val="000000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000000"/>
          <w:sz w:val="27"/>
          <w:szCs w:val="27"/>
        </w:rPr>
        <w:t>ко-правового договора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000000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000000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000000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000000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000000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000000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000000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000000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000000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000000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000000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000000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000000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000000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000000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000000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000000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000000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000000"/>
          <w:sz w:val="27"/>
          <w:szCs w:val="27"/>
        </w:rPr>
        <w:t xml:space="preserve">жности Российской Федерации, </w:t>
      </w:r>
      <w:r>
        <w:rPr>
          <w:color w:val="000000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000000"/>
          <w:sz w:val="27"/>
          <w:szCs w:val="27"/>
        </w:rPr>
        <w:t>лужбы.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000000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000000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замещать другие должности в орга</w:t>
      </w:r>
      <w:r>
        <w:rPr>
          <w:rStyle w:val="ed"/>
          <w:color w:val="000000"/>
          <w:sz w:val="27"/>
          <w:szCs w:val="27"/>
        </w:rPr>
        <w:t>нах государственной власти и органах местного самоуправления;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000000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000000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000000"/>
          <w:sz w:val="27"/>
          <w:szCs w:val="27"/>
        </w:rPr>
        <w:t>рганизациями;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000000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000000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000000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000000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000000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000000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принимать вопреки установленному порядку почетные и спец</w:t>
      </w:r>
      <w:r>
        <w:rPr>
          <w:rStyle w:val="ed"/>
          <w:color w:val="000000"/>
          <w:sz w:val="27"/>
          <w:szCs w:val="27"/>
        </w:rPr>
        <w:t>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</w:t>
      </w:r>
      <w:r>
        <w:rPr>
          <w:rStyle w:val="ed"/>
          <w:color w:val="000000"/>
          <w:sz w:val="27"/>
          <w:szCs w:val="27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</w:t>
      </w:r>
      <w:r>
        <w:rPr>
          <w:rStyle w:val="ed"/>
          <w:color w:val="000000"/>
          <w:sz w:val="27"/>
          <w:szCs w:val="27"/>
        </w:rPr>
        <w:t>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входить в состав орга</w:t>
      </w:r>
      <w:r>
        <w:rPr>
          <w:rStyle w:val="ed"/>
          <w:color w:val="000000"/>
          <w:sz w:val="27"/>
          <w:szCs w:val="27"/>
        </w:rPr>
        <w:t xml:space="preserve">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000000"/>
          <w:sz w:val="27"/>
          <w:szCs w:val="27"/>
        </w:rPr>
        <w:lastRenderedPageBreak/>
        <w:t>Федерации их структурных подразделений, если иное не предусмотрено международными дого</w:t>
      </w:r>
      <w:r>
        <w:rPr>
          <w:rStyle w:val="ed"/>
          <w:color w:val="000000"/>
          <w:sz w:val="27"/>
          <w:szCs w:val="27"/>
        </w:rPr>
        <w:t>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11) ра</w:t>
      </w:r>
      <w:r>
        <w:rPr>
          <w:rStyle w:val="ed"/>
          <w:color w:val="000000"/>
          <w:sz w:val="27"/>
          <w:szCs w:val="27"/>
        </w:rPr>
        <w:t>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</w:t>
      </w:r>
      <w:r>
        <w:rPr>
          <w:rStyle w:val="mark"/>
          <w:sz w:val="27"/>
          <w:szCs w:val="27"/>
        </w:rPr>
        <w:t xml:space="preserve"> редакции Федерального закона от 16.12.2019 № 432-ФЗ)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части 3 настоя</w:t>
      </w:r>
      <w:r>
        <w:rPr>
          <w:color w:val="000000"/>
          <w:sz w:val="27"/>
          <w:szCs w:val="27"/>
        </w:rPr>
        <w:t xml:space="preserve">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</w:t>
      </w:r>
      <w:r>
        <w:rPr>
          <w:rStyle w:val="ed"/>
          <w:color w:val="000000"/>
          <w:sz w:val="27"/>
          <w:szCs w:val="27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</w:t>
      </w:r>
      <w:r>
        <w:rPr>
          <w:rStyle w:val="ed"/>
          <w:color w:val="000000"/>
          <w:sz w:val="27"/>
          <w:szCs w:val="27"/>
        </w:rPr>
        <w:t>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</w:t>
      </w:r>
      <w:r>
        <w:rPr>
          <w:rStyle w:val="ed"/>
          <w:color w:val="000000"/>
          <w:sz w:val="27"/>
          <w:szCs w:val="27"/>
        </w:rPr>
        <w:t>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</w:t>
      </w:r>
      <w:r>
        <w:rPr>
          <w:rStyle w:val="ed"/>
          <w:color w:val="000000"/>
          <w:sz w:val="27"/>
          <w:szCs w:val="27"/>
        </w:rPr>
        <w:t xml:space="preserve"> Федерации в порядке, установленном Президентом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представл</w:t>
      </w:r>
      <w:r>
        <w:rPr>
          <w:rStyle w:val="ed"/>
          <w:color w:val="000000"/>
          <w:sz w:val="27"/>
          <w:szCs w:val="27"/>
        </w:rPr>
        <w:t>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</w:t>
      </w:r>
      <w:r>
        <w:rPr>
          <w:rStyle w:val="ed"/>
          <w:color w:val="000000"/>
          <w:sz w:val="27"/>
          <w:szCs w:val="27"/>
        </w:rPr>
        <w:t>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предусмот</w:t>
      </w:r>
      <w:r>
        <w:rPr>
          <w:rStyle w:val="ed"/>
          <w:color w:val="000000"/>
          <w:sz w:val="27"/>
          <w:szCs w:val="27"/>
        </w:rPr>
        <w:t>ренные международными договорами или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Депутаты </w:t>
      </w:r>
      <w:r>
        <w:rPr>
          <w:rStyle w:val="edx"/>
          <w:color w:val="000000"/>
          <w:sz w:val="27"/>
          <w:szCs w:val="27"/>
        </w:rPr>
        <w:t>законодательных органов</w:t>
      </w:r>
      <w:r>
        <w:rPr>
          <w:rStyle w:val="ed"/>
          <w:color w:val="000000"/>
          <w:sz w:val="27"/>
          <w:szCs w:val="27"/>
        </w:rPr>
        <w:t> субъектов Российской Федерации, осуществляющие свои полномочия на профессиональной постоянной ос</w:t>
      </w:r>
      <w:r>
        <w:rPr>
          <w:rStyle w:val="ed"/>
          <w:color w:val="000000"/>
          <w:sz w:val="27"/>
          <w:szCs w:val="27"/>
        </w:rPr>
        <w:t>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x"/>
          <w:sz w:val="27"/>
          <w:szCs w:val="27"/>
        </w:rPr>
        <w:t> (В редакции федеральных законов от 24.04.2020 № 143-ФЗ,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</w:t>
      </w:r>
      <w:r>
        <w:rPr>
          <w:rStyle w:val="ed"/>
          <w:color w:val="000000"/>
          <w:sz w:val="27"/>
          <w:szCs w:val="27"/>
        </w:rPr>
        <w:t>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</w:t>
      </w:r>
      <w:r>
        <w:rPr>
          <w:rStyle w:val="ed"/>
          <w:color w:val="000000"/>
          <w:sz w:val="27"/>
          <w:szCs w:val="27"/>
        </w:rPr>
        <w:t>ников недвижимости;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</w:t>
      </w:r>
      <w:r>
        <w:rPr>
          <w:rStyle w:val="ed"/>
          <w:color w:val="000000"/>
          <w:sz w:val="27"/>
          <w:szCs w:val="27"/>
        </w:rPr>
        <w:t>ии, жилищного, жилищно-строительного, гаражного кооперативов, товарищества собственников недвижимости) с предварительным уведомлением </w:t>
      </w:r>
      <w:r>
        <w:rPr>
          <w:rStyle w:val="edx"/>
          <w:color w:val="000000"/>
          <w:sz w:val="27"/>
          <w:szCs w:val="27"/>
        </w:rPr>
        <w:t>законодательного органа</w:t>
      </w:r>
      <w:r>
        <w:rPr>
          <w:rStyle w:val="ed"/>
          <w:color w:val="000000"/>
          <w:sz w:val="27"/>
          <w:szCs w:val="27"/>
        </w:rPr>
        <w:t> 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представ</w:t>
      </w:r>
      <w:r>
        <w:rPr>
          <w:rStyle w:val="ed"/>
          <w:color w:val="000000"/>
          <w:sz w:val="27"/>
          <w:szCs w:val="27"/>
        </w:rPr>
        <w:t>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</w:t>
      </w:r>
      <w:r>
        <w:rPr>
          <w:rStyle w:val="ed"/>
          <w:color w:val="000000"/>
          <w:sz w:val="27"/>
          <w:szCs w:val="27"/>
        </w:rPr>
        <w:t xml:space="preserve">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000000"/>
          <w:sz w:val="27"/>
          <w:szCs w:val="27"/>
        </w:rPr>
        <w:lastRenderedPageBreak/>
        <w:t>либо порядок управления находящимися в собственности субъекта Российской Федерации акциями (долями участия в устав</w:t>
      </w:r>
      <w:r>
        <w:rPr>
          <w:rStyle w:val="ed"/>
          <w:color w:val="000000"/>
          <w:sz w:val="27"/>
          <w:szCs w:val="27"/>
        </w:rPr>
        <w:t>ном капитале);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иные случаи, предусмотренные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3-1</w:t>
      </w:r>
      <w:r>
        <w:rPr>
          <w:rStyle w:val="ed"/>
          <w:color w:val="000000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</w:t>
      </w:r>
      <w:r>
        <w:rPr>
          <w:rStyle w:val="ed"/>
          <w:color w:val="000000"/>
          <w:sz w:val="27"/>
          <w:szCs w:val="27"/>
        </w:rPr>
        <w:t>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</w:t>
      </w:r>
      <w:r>
        <w:rPr>
          <w:rStyle w:val="ed"/>
          <w:color w:val="000000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 </w:t>
      </w:r>
      <w:r>
        <w:rPr>
          <w:rStyle w:val="edx"/>
          <w:color w:val="000000"/>
          <w:sz w:val="27"/>
          <w:szCs w:val="27"/>
        </w:rPr>
        <w:t>законодательных органов</w:t>
      </w:r>
      <w:r>
        <w:rPr>
          <w:rStyle w:val="ed"/>
          <w:color w:val="000000"/>
          <w:sz w:val="27"/>
          <w:szCs w:val="27"/>
        </w:rPr>
        <w:t> субъектов Российской Федерации) и осуществляющие свои полномочия на постоянной основе, если федеральными законами не установлено ино</w:t>
      </w:r>
      <w:r>
        <w:rPr>
          <w:rStyle w:val="ed"/>
          <w:color w:val="000000"/>
          <w:sz w:val="27"/>
          <w:szCs w:val="27"/>
        </w:rPr>
        <w:t>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x"/>
          <w:sz w:val="27"/>
          <w:szCs w:val="27"/>
        </w:rPr>
        <w:t> (В редакции федеральных законов от 24.04.2020 № 143-ФЗ,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000000"/>
          <w:sz w:val="27"/>
          <w:szCs w:val="27"/>
        </w:rPr>
        <w:t>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</w:t>
      </w:r>
      <w:r>
        <w:rPr>
          <w:rStyle w:val="ed"/>
          <w:color w:val="000000"/>
          <w:sz w:val="27"/>
          <w:szCs w:val="27"/>
        </w:rPr>
        <w:t>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</w:t>
      </w:r>
      <w:r>
        <w:rPr>
          <w:rStyle w:val="ed"/>
          <w:color w:val="000000"/>
          <w:sz w:val="27"/>
          <w:szCs w:val="27"/>
        </w:rPr>
        <w:t>перативов, товарищества собственников недвижимости) с предварительным уведомлением высшего должностного лица субъекта Российской Федерации  в порядке, установленном законом 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</w:t>
      </w:r>
      <w:r>
        <w:rPr>
          <w:rStyle w:val="markx"/>
          <w:sz w:val="27"/>
          <w:szCs w:val="27"/>
        </w:rPr>
        <w:t>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представление на безвозмездной основе интересов</w:t>
      </w:r>
      <w:r>
        <w:rPr>
          <w:rStyle w:val="ed"/>
          <w:color w:val="000000"/>
          <w:sz w:val="27"/>
          <w:szCs w:val="27"/>
        </w:rPr>
        <w:t xml:space="preserve">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</w:t>
      </w:r>
      <w:r>
        <w:rPr>
          <w:rStyle w:val="ed"/>
          <w:color w:val="000000"/>
          <w:sz w:val="27"/>
          <w:szCs w:val="27"/>
        </w:rPr>
        <w:t>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</w:t>
      </w:r>
      <w:r>
        <w:rPr>
          <w:rStyle w:val="ed"/>
          <w:color w:val="000000"/>
          <w:sz w:val="27"/>
          <w:szCs w:val="27"/>
        </w:rPr>
        <w:t>тренные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</w:t>
      </w:r>
      <w:r>
        <w:rPr>
          <w:rStyle w:val="ed"/>
          <w:color w:val="000000"/>
          <w:sz w:val="27"/>
          <w:szCs w:val="27"/>
        </w:rPr>
        <w:t>твовать в управлении коммерческой или некоммерческой организацией, за исключением следующих случаев: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</w:t>
      </w:r>
      <w:r>
        <w:rPr>
          <w:rStyle w:val="ed"/>
          <w:color w:val="000000"/>
          <w:sz w:val="27"/>
          <w:szCs w:val="27"/>
        </w:rPr>
        <w:t>рганизации, созданной в органе местного самоуправления, 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>
        <w:rPr>
          <w:rStyle w:val="markx"/>
          <w:sz w:val="27"/>
          <w:szCs w:val="27"/>
        </w:rPr>
        <w:t xml:space="preserve"> (В редакции </w:t>
      </w:r>
      <w:r>
        <w:rPr>
          <w:rStyle w:val="markx"/>
          <w:sz w:val="27"/>
          <w:szCs w:val="27"/>
        </w:rPr>
        <w:t>Федерального закона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</w:t>
      </w:r>
      <w:r>
        <w:rPr>
          <w:rStyle w:val="ed"/>
          <w:color w:val="000000"/>
          <w:sz w:val="27"/>
          <w:szCs w:val="27"/>
        </w:rPr>
        <w:t>ганизации, созданной в органе местного самоуправления, 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</w:t>
      </w:r>
      <w:r>
        <w:rPr>
          <w:rStyle w:val="ed"/>
          <w:color w:val="000000"/>
          <w:sz w:val="27"/>
          <w:szCs w:val="27"/>
        </w:rPr>
        <w:t>едомлением высшего должностного лица субъекта Российской Федерации  в порядке, установленном законом 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представление на безвозмездной основе интересов муниципального об</w:t>
      </w:r>
      <w:r>
        <w:rPr>
          <w:rStyle w:val="ed"/>
          <w:color w:val="000000"/>
          <w:sz w:val="27"/>
          <w:szCs w:val="27"/>
        </w:rPr>
        <w:t>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представление на безвозмездной основе интересов муниципального образования в органах управления и р</w:t>
      </w:r>
      <w:r>
        <w:rPr>
          <w:rStyle w:val="ed"/>
          <w:color w:val="000000"/>
          <w:sz w:val="27"/>
          <w:szCs w:val="27"/>
        </w:rPr>
        <w:t>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</w:t>
      </w:r>
      <w:r>
        <w:rPr>
          <w:rStyle w:val="ed"/>
          <w:color w:val="000000"/>
          <w:sz w:val="27"/>
          <w:szCs w:val="27"/>
        </w:rPr>
        <w:t>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предусмотренные федеральными законами.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Лица, замещающие</w:t>
      </w:r>
      <w:r>
        <w:rPr>
          <w:color w:val="000000"/>
          <w:sz w:val="27"/>
          <w:szCs w:val="27"/>
        </w:rPr>
        <w:t xml:space="preserve">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</w:t>
      </w:r>
      <w:r>
        <w:rPr>
          <w:color w:val="000000"/>
          <w:sz w:val="27"/>
          <w:szCs w:val="27"/>
        </w:rPr>
        <w:t xml:space="preserve">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000000"/>
          <w:sz w:val="27"/>
          <w:szCs w:val="27"/>
        </w:rPr>
        <w:t xml:space="preserve">настоящим Федеральным законом и иными </w:t>
      </w:r>
      <w:r>
        <w:rPr>
          <w:color w:val="000000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</w:t>
      </w:r>
      <w:r>
        <w:rPr>
          <w:rStyle w:val="mark"/>
          <w:sz w:val="27"/>
          <w:szCs w:val="27"/>
        </w:rPr>
        <w:t>нов от 03.11.2015 № 303-ФЗ, от 26.07.2019 № 251-ФЗ)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</w:t>
      </w:r>
      <w:r>
        <w:rPr>
          <w:color w:val="000000"/>
          <w:sz w:val="27"/>
          <w:szCs w:val="27"/>
        </w:rPr>
        <w:t>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</w:t>
      </w:r>
      <w:r>
        <w:rPr>
          <w:color w:val="000000"/>
          <w:sz w:val="27"/>
          <w:szCs w:val="27"/>
        </w:rPr>
        <w:t xml:space="preserve">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Федерального закона от 03.11.2015 № 303-ФЗ)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1-1</w:t>
      </w:r>
      <w:r>
        <w:rPr>
          <w:rStyle w:val="ed"/>
          <w:color w:val="000000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</w:t>
      </w:r>
      <w:r>
        <w:rPr>
          <w:rStyle w:val="ed"/>
          <w:color w:val="000000"/>
          <w:sz w:val="27"/>
          <w:szCs w:val="27"/>
        </w:rPr>
        <w:t xml:space="preserve">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</w:t>
      </w:r>
      <w:r>
        <w:rPr>
          <w:rStyle w:val="ed"/>
          <w:color w:val="000000"/>
          <w:sz w:val="27"/>
          <w:szCs w:val="27"/>
        </w:rPr>
        <w:t xml:space="preserve">ии, если иное не предусмотрено федеральными законами. Уведомление о фактах обращения в целях склонения к совершению коррупционных правонарушений, за </w:t>
      </w:r>
      <w:r>
        <w:rPr>
          <w:rStyle w:val="ed"/>
          <w:color w:val="000000"/>
          <w:sz w:val="27"/>
          <w:szCs w:val="27"/>
        </w:rPr>
        <w:lastRenderedPageBreak/>
        <w:t>исключением случаев, если по данным фактам проведена или проводится проверка органами прокуратуры или други</w:t>
      </w:r>
      <w:r>
        <w:rPr>
          <w:rStyle w:val="ed"/>
          <w:color w:val="000000"/>
          <w:sz w:val="27"/>
          <w:szCs w:val="27"/>
        </w:rPr>
        <w:t>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</w:t>
      </w:r>
      <w:r>
        <w:rPr>
          <w:rStyle w:val="ed"/>
          <w:color w:val="000000"/>
          <w:sz w:val="27"/>
          <w:szCs w:val="27"/>
        </w:rPr>
        <w:t>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</w:t>
      </w:r>
      <w:r>
        <w:rPr>
          <w:rStyle w:val="ed"/>
          <w:color w:val="000000"/>
          <w:sz w:val="27"/>
          <w:szCs w:val="27"/>
        </w:rPr>
        <w:t>ругие государственные органы, находятся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1-2</w:t>
      </w:r>
      <w:r>
        <w:rPr>
          <w:rStyle w:val="ed"/>
          <w:color w:val="000000"/>
          <w:sz w:val="27"/>
          <w:szCs w:val="27"/>
        </w:rPr>
        <w:t>. Депутат законодательного органа субъекта Российской Федерации, осу</w:t>
      </w:r>
      <w:r>
        <w:rPr>
          <w:rStyle w:val="ed"/>
          <w:color w:val="000000"/>
          <w:sz w:val="27"/>
          <w:szCs w:val="27"/>
        </w:rPr>
        <w:t xml:space="preserve">ществляющий свои полномочия без отрыва от основной деятельности,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</w:t>
      </w:r>
      <w:r>
        <w:rPr>
          <w:rStyle w:val="ed"/>
          <w:color w:val="000000"/>
          <w:sz w:val="27"/>
          <w:szCs w:val="27"/>
        </w:rPr>
        <w:t xml:space="preserve">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</w:t>
      </w:r>
      <w:r>
        <w:rPr>
          <w:rStyle w:val="cmd"/>
          <w:color w:val="000000"/>
          <w:sz w:val="27"/>
          <w:szCs w:val="27"/>
        </w:rPr>
        <w:t>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</w:t>
      </w:r>
      <w:r>
        <w:rPr>
          <w:rStyle w:val="ed"/>
          <w:color w:val="000000"/>
          <w:sz w:val="27"/>
          <w:szCs w:val="27"/>
        </w:rPr>
        <w:t xml:space="preserve">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</w:t>
      </w:r>
      <w:r>
        <w:rPr>
          <w:rStyle w:val="ed"/>
          <w:color w:val="000000"/>
          <w:sz w:val="27"/>
          <w:szCs w:val="27"/>
        </w:rPr>
        <w:t xml:space="preserve">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</w:t>
      </w:r>
      <w:r>
        <w:rPr>
          <w:rStyle w:val="ed"/>
          <w:color w:val="000000"/>
          <w:sz w:val="27"/>
          <w:szCs w:val="27"/>
        </w:rPr>
        <w:t>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</w:t>
      </w:r>
      <w:r>
        <w:rPr>
          <w:rStyle w:val="mark"/>
          <w:sz w:val="27"/>
          <w:szCs w:val="27"/>
        </w:rPr>
        <w:t>еральный закон от 06.02.2023 № 12-ФЗ)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</w:t>
      </w:r>
      <w:r>
        <w:rPr>
          <w:rStyle w:val="ed"/>
          <w:color w:val="000000"/>
          <w:sz w:val="27"/>
          <w:szCs w:val="27"/>
        </w:rPr>
        <w:t xml:space="preserve">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</w:t>
      </w:r>
      <w:r>
        <w:rPr>
          <w:rStyle w:val="ed"/>
          <w:color w:val="000000"/>
          <w:sz w:val="27"/>
          <w:szCs w:val="27"/>
        </w:rPr>
        <w:t xml:space="preserve">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</w:t>
      </w:r>
      <w:r>
        <w:rPr>
          <w:rStyle w:val="ed"/>
          <w:color w:val="000000"/>
          <w:sz w:val="27"/>
          <w:szCs w:val="27"/>
        </w:rPr>
        <w:t>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</w:t>
      </w:r>
      <w:r>
        <w:rPr>
          <w:rStyle w:val="ed"/>
          <w:color w:val="000000"/>
          <w:sz w:val="27"/>
          <w:szCs w:val="27"/>
        </w:rPr>
        <w:t xml:space="preserve">щее свои полномочия на непостоянной основе, в случаях, предусмотренных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</w:t>
      </w:r>
      <w:r>
        <w:rPr>
          <w:rStyle w:val="ed"/>
          <w:color w:val="000000"/>
          <w:sz w:val="27"/>
          <w:szCs w:val="27"/>
        </w:rPr>
        <w:t xml:space="preserve">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</w:t>
      </w:r>
      <w:r>
        <w:rPr>
          <w:rStyle w:val="cmd"/>
          <w:color w:val="000000"/>
          <w:sz w:val="27"/>
          <w:szCs w:val="27"/>
        </w:rPr>
        <w:t>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</w:t>
      </w:r>
      <w:r>
        <w:rPr>
          <w:rStyle w:val="ed"/>
          <w:color w:val="000000"/>
          <w:sz w:val="27"/>
          <w:szCs w:val="27"/>
        </w:rPr>
        <w:t>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</w:t>
      </w:r>
      <w:r>
        <w:rPr>
          <w:rStyle w:val="ed"/>
          <w:color w:val="000000"/>
          <w:sz w:val="27"/>
          <w:szCs w:val="27"/>
        </w:rPr>
        <w:t>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</w:t>
      </w:r>
      <w:r>
        <w:rPr>
          <w:rStyle w:val="ed"/>
          <w:color w:val="000000"/>
          <w:sz w:val="27"/>
          <w:szCs w:val="27"/>
        </w:rPr>
        <w:t xml:space="preserve">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</w:t>
      </w:r>
      <w:r>
        <w:rPr>
          <w:rStyle w:val="ed"/>
          <w:color w:val="000000"/>
          <w:sz w:val="27"/>
          <w:szCs w:val="27"/>
        </w:rPr>
        <w:t xml:space="preserve">льными законами, указами Президента Российской Федерации. </w:t>
      </w:r>
      <w:r>
        <w:rPr>
          <w:rStyle w:val="ed"/>
          <w:color w:val="000000"/>
          <w:sz w:val="27"/>
          <w:szCs w:val="27"/>
        </w:rPr>
        <w:lastRenderedPageBreak/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</w:t>
      </w:r>
      <w:r>
        <w:rPr>
          <w:rStyle w:val="ed"/>
          <w:color w:val="000000"/>
          <w:sz w:val="27"/>
          <w:szCs w:val="27"/>
        </w:rPr>
        <w:t>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</w:t>
      </w:r>
      <w:r>
        <w:rPr>
          <w:rStyle w:val="ed"/>
          <w:color w:val="000000"/>
          <w:sz w:val="27"/>
          <w:szCs w:val="27"/>
        </w:rPr>
        <w:t>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</w:t>
      </w:r>
      <w:r>
        <w:rPr>
          <w:rStyle w:val="ed"/>
          <w:color w:val="000000"/>
          <w:sz w:val="27"/>
          <w:szCs w:val="27"/>
        </w:rPr>
        <w:t>ования, правила части 4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 xml:space="preserve"> настоящей статьи не применяются.</w:t>
      </w:r>
      <w:r>
        <w:rPr>
          <w:color w:val="000000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Сведения о доходах, расходах, об имуществе и обязательствах имущественного ха</w:t>
      </w:r>
      <w:r>
        <w:rPr>
          <w:color w:val="000000"/>
          <w:sz w:val="27"/>
          <w:szCs w:val="27"/>
        </w:rPr>
        <w:t>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</w:t>
      </w:r>
      <w:r>
        <w:rPr>
          <w:color w:val="000000"/>
          <w:sz w:val="27"/>
          <w:szCs w:val="27"/>
        </w:rPr>
        <w:t xml:space="preserve">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</w:t>
      </w:r>
      <w:r>
        <w:rPr>
          <w:color w:val="000000"/>
          <w:sz w:val="27"/>
          <w:szCs w:val="27"/>
        </w:rPr>
        <w:t>емых в соответствии с частью 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  в порядке, установленном законом субъекта Российской Федерации.  </w:t>
      </w:r>
      <w:r>
        <w:rPr>
          <w:rStyle w:val="mark"/>
          <w:sz w:val="27"/>
          <w:szCs w:val="27"/>
        </w:rPr>
        <w:t>(Дополнение частью - Федеральный закон от 03.04.2017 № 64-</w:t>
      </w:r>
      <w:r>
        <w:rPr>
          <w:rStyle w:val="mark"/>
          <w:sz w:val="27"/>
          <w:szCs w:val="27"/>
        </w:rPr>
        <w:t>ФЗ)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</w:t>
      </w:r>
      <w:r>
        <w:rPr>
          <w:color w:val="000000"/>
          <w:sz w:val="27"/>
          <w:szCs w:val="27"/>
        </w:rPr>
        <w:t xml:space="preserve">ния обязанностей, которые установлены настоящим Федеральным законом,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000000"/>
          <w:sz w:val="27"/>
          <w:szCs w:val="27"/>
        </w:rPr>
        <w:t>от 7 мая 2</w:t>
      </w:r>
      <w:r>
        <w:rPr>
          <w:rStyle w:val="cmd"/>
          <w:color w:val="000000"/>
          <w:sz w:val="27"/>
          <w:szCs w:val="27"/>
        </w:rPr>
        <w:t>013 года № 79-ФЗ</w:t>
      </w:r>
      <w:r>
        <w:rPr>
          <w:color w:val="000000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color w:val="000000"/>
          <w:sz w:val="27"/>
          <w:szCs w:val="27"/>
        </w:rPr>
        <w:lastRenderedPageBreak/>
        <w:t>расположенных за пределами территории Российской Федерации, владеть и (или) пользоваться иностранными</w:t>
      </w:r>
      <w:r>
        <w:rPr>
          <w:color w:val="000000"/>
          <w:sz w:val="27"/>
          <w:szCs w:val="27"/>
        </w:rPr>
        <w:t xml:space="preserve"> финансовыми инструментами", высшее должностное лицо субъекта Российской Федерации 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</w:t>
      </w:r>
      <w:r>
        <w:rPr>
          <w:color w:val="000000"/>
          <w:sz w:val="27"/>
          <w:szCs w:val="27"/>
        </w:rPr>
        <w:t xml:space="preserve"> местного самоуправления, уполномоченный принимать соответствующее решение, или в суд. 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Лица, замещающие государственные должности Росс</w:t>
      </w:r>
      <w:r>
        <w:rPr>
          <w:color w:val="000000"/>
          <w:sz w:val="27"/>
          <w:szCs w:val="27"/>
        </w:rPr>
        <w:t xml:space="preserve">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000000"/>
          <w:sz w:val="27"/>
          <w:szCs w:val="27"/>
        </w:rPr>
        <w:t>1 - 4</w:t>
      </w:r>
      <w:r>
        <w:rPr>
          <w:rStyle w:val="w91"/>
          <w:color w:val="000000"/>
          <w:sz w:val="27"/>
          <w:szCs w:val="27"/>
        </w:rPr>
        <w:t>1-1</w:t>
      </w:r>
      <w:r>
        <w:rPr>
          <w:color w:val="000000"/>
          <w:sz w:val="27"/>
          <w:szCs w:val="27"/>
        </w:rPr>
        <w:t xml:space="preserve"> настоящей статьи, несут ответственность, предусмотренную федеральными констит</w:t>
      </w:r>
      <w:r>
        <w:rPr>
          <w:color w:val="000000"/>
          <w:sz w:val="27"/>
          <w:szCs w:val="27"/>
        </w:rPr>
        <w:t>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000000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</w:t>
      </w:r>
      <w:r>
        <w:rPr>
          <w:rStyle w:val="ed"/>
          <w:color w:val="000000"/>
          <w:sz w:val="27"/>
          <w:szCs w:val="27"/>
        </w:rPr>
        <w:t>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29.12.2022 № 5</w:t>
      </w:r>
      <w:r>
        <w:rPr>
          <w:rStyle w:val="mark"/>
          <w:sz w:val="27"/>
          <w:szCs w:val="27"/>
        </w:rPr>
        <w:t>91-ФЗ,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</w:t>
      </w:r>
      <w:r>
        <w:rPr>
          <w:color w:val="000000"/>
          <w:sz w:val="27"/>
          <w:szCs w:val="27"/>
        </w:rPr>
        <w:t xml:space="preserve">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</w:t>
      </w:r>
      <w:r>
        <w:rPr>
          <w:color w:val="000000"/>
          <w:sz w:val="27"/>
          <w:szCs w:val="27"/>
        </w:rPr>
        <w:t xml:space="preserve">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Ограничения и обязанности, налагаемые на работников, замещающих отдельные должности на основании трудового договора в организациях, создаваемых для </w:t>
      </w:r>
      <w:r>
        <w:rPr>
          <w:color w:val="000000"/>
          <w:sz w:val="27"/>
          <w:szCs w:val="27"/>
        </w:rPr>
        <w:lastRenderedPageBreak/>
        <w:t>выполнения задач, поставленных перед федеральными государственными органами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000000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000000"/>
          <w:sz w:val="27"/>
          <w:szCs w:val="27"/>
        </w:rPr>
        <w:t>ых государственных органов.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000000"/>
          <w:sz w:val="27"/>
          <w:szCs w:val="27"/>
        </w:rPr>
        <w:t>я конфликта интересов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000000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</w:t>
      </w:r>
      <w:r>
        <w:rPr>
          <w:color w:val="000000"/>
          <w:sz w:val="27"/>
          <w:szCs w:val="27"/>
        </w:rPr>
        <w:t xml:space="preserve">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</w:t>
      </w:r>
      <w:r>
        <w:rPr>
          <w:color w:val="000000"/>
          <w:sz w:val="27"/>
          <w:szCs w:val="27"/>
        </w:rPr>
        <w:t>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</w:t>
      </w:r>
      <w:r>
        <w:rPr>
          <w:color w:val="000000"/>
          <w:sz w:val="27"/>
          <w:szCs w:val="27"/>
        </w:rPr>
        <w:t xml:space="preserve">аций) в доверительное </w:t>
      </w:r>
      <w:r>
        <w:rPr>
          <w:color w:val="000000"/>
          <w:sz w:val="27"/>
          <w:szCs w:val="27"/>
        </w:rPr>
        <w:lastRenderedPageBreak/>
        <w:t>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Требования части 1 наст</w:t>
      </w:r>
      <w:r>
        <w:rPr>
          <w:color w:val="000000"/>
          <w:sz w:val="27"/>
          <w:szCs w:val="27"/>
        </w:rPr>
        <w:t xml:space="preserve">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</w:t>
      </w:r>
      <w:r>
        <w:rPr>
          <w:rStyle w:val="mark"/>
          <w:sz w:val="27"/>
          <w:szCs w:val="27"/>
        </w:rPr>
        <w:t>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</w:t>
      </w:r>
      <w:r>
        <w:rPr>
          <w:rStyle w:val="mark"/>
          <w:sz w:val="27"/>
          <w:szCs w:val="27"/>
        </w:rPr>
        <w:t>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</w:t>
      </w:r>
      <w:r>
        <w:rPr>
          <w:color w:val="000000"/>
          <w:sz w:val="27"/>
          <w:szCs w:val="27"/>
        </w:rPr>
        <w:t>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</w:t>
      </w:r>
      <w:r>
        <w:rPr>
          <w:rStyle w:val="mark"/>
          <w:b w:val="0"/>
          <w:bCs w:val="0"/>
          <w:sz w:val="27"/>
          <w:szCs w:val="27"/>
        </w:rPr>
        <w:t>дакции Федерального закона от 03.07.2016 № 236-ФЗ)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</w:t>
      </w:r>
      <w:r>
        <w:rPr>
          <w:color w:val="000000"/>
          <w:sz w:val="27"/>
          <w:szCs w:val="27"/>
        </w:rPr>
        <w:t>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</w:t>
      </w:r>
      <w:r>
        <w:rPr>
          <w:color w:val="000000"/>
          <w:sz w:val="27"/>
          <w:szCs w:val="27"/>
        </w:rPr>
        <w:t xml:space="preserve">ными государственными органами, в порядке, определяемом нормативными правовыми актами Российской Федерации, распространяются с учетом особенностей, </w:t>
      </w:r>
      <w:r>
        <w:rPr>
          <w:color w:val="000000"/>
          <w:sz w:val="27"/>
          <w:szCs w:val="27"/>
        </w:rPr>
        <w:lastRenderedPageBreak/>
        <w:t>обусловленных их правовым статусом, ограничения, запреты и обязанности, установленные в отношении лиц, замещ</w:t>
      </w:r>
      <w:r>
        <w:rPr>
          <w:color w:val="000000"/>
          <w:sz w:val="27"/>
          <w:szCs w:val="27"/>
        </w:rPr>
        <w:t>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27 июля 2004 года № 79-ФЗ</w:t>
      </w:r>
      <w:r>
        <w:rPr>
          <w:color w:val="000000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федеральных законов от 05.10.2015 № 285-ФЗ, от 03.07.2016 № 236-ФЗ,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Установление иных запретов, ограничений, обязательств и правил служебного поведен</w:t>
      </w:r>
      <w:r>
        <w:rPr>
          <w:color w:val="000000"/>
          <w:sz w:val="27"/>
          <w:szCs w:val="27"/>
        </w:rPr>
        <w:t>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</w:t>
      </w:r>
      <w:r>
        <w:rPr>
          <w:color w:val="000000"/>
          <w:sz w:val="27"/>
          <w:szCs w:val="27"/>
        </w:rPr>
        <w:t xml:space="preserve">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</w:t>
      </w:r>
      <w:r>
        <w:rPr>
          <w:color w:val="000000"/>
          <w:sz w:val="27"/>
          <w:szCs w:val="27"/>
        </w:rPr>
        <w:t>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</w:t>
      </w:r>
      <w:r>
        <w:rPr>
          <w:color w:val="000000"/>
          <w:sz w:val="27"/>
          <w:szCs w:val="27"/>
        </w:rPr>
        <w:t>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 xml:space="preserve">(В редакции федеральных законов от 03.12.2012 № 231-ФЗ, от 15.02.2016 № 24-ФЗ, </w:t>
      </w:r>
      <w:r>
        <w:rPr>
          <w:rStyle w:val="mark"/>
          <w:sz w:val="27"/>
          <w:szCs w:val="27"/>
        </w:rPr>
        <w:t>от 03.07.2016 № 236-ФЗ, 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</w:t>
      </w:r>
      <w:r>
        <w:rPr>
          <w:color w:val="000000"/>
          <w:sz w:val="27"/>
          <w:szCs w:val="27"/>
        </w:rPr>
        <w:t xml:space="preserve">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</w:t>
      </w:r>
      <w:r>
        <w:rPr>
          <w:color w:val="000000"/>
          <w:sz w:val="27"/>
          <w:szCs w:val="27"/>
        </w:rPr>
        <w:lastRenderedPageBreak/>
        <w:t>обеспечения деятельности финансового упол</w:t>
      </w:r>
      <w:r>
        <w:rPr>
          <w:color w:val="000000"/>
          <w:sz w:val="27"/>
          <w:szCs w:val="27"/>
        </w:rPr>
        <w:t xml:space="preserve">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Граждане Российской Федерации, инос</w:t>
      </w:r>
      <w:r>
        <w:rPr>
          <w:color w:val="000000"/>
          <w:sz w:val="27"/>
          <w:szCs w:val="27"/>
        </w:rPr>
        <w:t>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Физическое лицо, совершив</w:t>
      </w:r>
      <w:r>
        <w:rPr>
          <w:color w:val="000000"/>
          <w:sz w:val="27"/>
          <w:szCs w:val="27"/>
        </w:rPr>
        <w:t>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000000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000000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000000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Для </w:t>
      </w:r>
      <w:r>
        <w:rPr>
          <w:rStyle w:val="ed"/>
          <w:color w:val="000000"/>
          <w:sz w:val="27"/>
          <w:szCs w:val="27"/>
        </w:rPr>
        <w:t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</w:t>
      </w:r>
      <w:r>
        <w:rPr>
          <w:rStyle w:val="ed"/>
          <w:color w:val="000000"/>
          <w:sz w:val="27"/>
          <w:szCs w:val="27"/>
        </w:rPr>
        <w:t xml:space="preserve"> избежать либо которые нельзя было преодолеть, которые исключают </w:t>
      </w:r>
      <w:r>
        <w:rPr>
          <w:rStyle w:val="ed"/>
          <w:color w:val="000000"/>
          <w:sz w:val="27"/>
          <w:szCs w:val="27"/>
        </w:rPr>
        <w:lastRenderedPageBreak/>
        <w:t>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000000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000000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000000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000000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000000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000000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000000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000000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</w:t>
      </w:r>
      <w:r>
        <w:rPr>
          <w:rStyle w:val="ed"/>
          <w:color w:val="000000"/>
          <w:sz w:val="27"/>
          <w:szCs w:val="27"/>
        </w:rPr>
        <w:lastRenderedPageBreak/>
        <w:t>осуществляющий функции указан</w:t>
      </w:r>
      <w:r>
        <w:rPr>
          <w:rStyle w:val="ed"/>
          <w:color w:val="000000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000000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замеща</w:t>
      </w:r>
      <w:r>
        <w:rPr>
          <w:color w:val="000000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000000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000000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000000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000000"/>
          <w:sz w:val="27"/>
          <w:szCs w:val="27"/>
        </w:rPr>
        <w:t>иное не установлено федеральными законами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000000"/>
          <w:sz w:val="27"/>
          <w:szCs w:val="27"/>
        </w:rPr>
        <w:t>деральным законом;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осуществления лицом предпринимательской деятельности;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000000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000000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000000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000000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000000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000000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</w:t>
      </w:r>
      <w:r>
        <w:rPr>
          <w:rStyle w:val="mark"/>
          <w:sz w:val="27"/>
          <w:szCs w:val="27"/>
        </w:rPr>
        <w:t>01.07.2017 № 132-ФЗ)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 Увольнение (освобождение от должности) лиц, замещающих (занимающих) должности в Центральном банке Российской Федерации, государственных </w:t>
      </w:r>
      <w:r>
        <w:rPr>
          <w:color w:val="000000"/>
          <w:sz w:val="27"/>
          <w:szCs w:val="27"/>
        </w:rPr>
        <w:lastRenderedPageBreak/>
        <w:t>корпорациях, публично</w:t>
      </w:r>
      <w:r>
        <w:rPr>
          <w:color w:val="000000"/>
          <w:sz w:val="27"/>
          <w:szCs w:val="27"/>
        </w:rPr>
        <w:t>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</w:t>
      </w:r>
      <w:r>
        <w:rPr>
          <w:color w:val="000000"/>
          <w:sz w:val="27"/>
          <w:szCs w:val="27"/>
        </w:rPr>
        <w:t>ководителя службы обеспечения деятельности финансового уполномоченного, в связи с утратой доверия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занимающие должности в Центральном банке Российской Фе</w:t>
      </w:r>
      <w:r>
        <w:rPr>
          <w:color w:val="000000"/>
          <w:sz w:val="27"/>
          <w:szCs w:val="27"/>
        </w:rPr>
        <w:t xml:space="preserve">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созданных Российс</w:t>
      </w:r>
      <w:r>
        <w:rPr>
          <w:color w:val="000000"/>
          <w:sz w:val="27"/>
          <w:szCs w:val="27"/>
        </w:rPr>
        <w:t>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</w:t>
      </w:r>
      <w:r>
        <w:rPr>
          <w:color w:val="000000"/>
          <w:sz w:val="27"/>
          <w:szCs w:val="27"/>
        </w:rPr>
        <w:t>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</w:t>
      </w:r>
      <w:r>
        <w:rPr>
          <w:rStyle w:val="mark"/>
          <w:sz w:val="27"/>
          <w:szCs w:val="27"/>
        </w:rPr>
        <w:t>236-ФЗ, от 01.07.2017 № 132-ФЗ, от 04.06.2018 № 133-ФЗ,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</w:t>
      </w:r>
      <w:r>
        <w:rPr>
          <w:color w:val="000000"/>
          <w:sz w:val="27"/>
          <w:szCs w:val="27"/>
        </w:rPr>
        <w:t xml:space="preserve">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</w:t>
      </w:r>
      <w:r>
        <w:rPr>
          <w:color w:val="000000"/>
          <w:sz w:val="27"/>
          <w:szCs w:val="27"/>
        </w:rPr>
        <w:t>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</w:t>
      </w:r>
      <w:r>
        <w:rPr>
          <w:color w:val="000000"/>
          <w:sz w:val="27"/>
          <w:szCs w:val="27"/>
        </w:rPr>
        <w:t xml:space="preserve">ссийской Федерации, государственной корпорацией (компанией), публично-правовой </w:t>
      </w:r>
      <w:r>
        <w:rPr>
          <w:color w:val="000000"/>
          <w:sz w:val="27"/>
          <w:szCs w:val="27"/>
        </w:rPr>
        <w:lastRenderedPageBreak/>
        <w:t xml:space="preserve">компанией, </w:t>
      </w:r>
      <w:r>
        <w:rPr>
          <w:rStyle w:val="ed"/>
          <w:color w:val="000000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</w:t>
      </w:r>
      <w:r>
        <w:rPr>
          <w:color w:val="000000"/>
          <w:sz w:val="27"/>
          <w:szCs w:val="27"/>
        </w:rPr>
        <w:t>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</w:t>
      </w:r>
      <w:r>
        <w:rPr>
          <w:rStyle w:val="mark"/>
          <w:sz w:val="27"/>
          <w:szCs w:val="27"/>
        </w:rPr>
        <w:t xml:space="preserve"> редакции Федерального закона от 28.12.2022 № 569-ФЗ)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Организации обязаны разрабатывать и принимать меры п</w:t>
      </w:r>
      <w:r>
        <w:rPr>
          <w:color w:val="000000"/>
          <w:sz w:val="27"/>
          <w:szCs w:val="27"/>
        </w:rPr>
        <w:t>о предупреждению коррупции.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</w:t>
      </w:r>
      <w:r>
        <w:rPr>
          <w:color w:val="000000"/>
          <w:sz w:val="27"/>
          <w:szCs w:val="27"/>
        </w:rPr>
        <w:t>сотрудничество организации с правоохранительными органами;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 предотвращение и урегулирование конфликта интересов;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Осуществление проверок уполномоч</w:t>
      </w:r>
      <w:r>
        <w:rPr>
          <w:color w:val="000000"/>
          <w:sz w:val="27"/>
          <w:szCs w:val="27"/>
        </w:rPr>
        <w:t>енным подразделением Администрации Президента Российской Федерации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</w:t>
      </w:r>
      <w:r>
        <w:rPr>
          <w:color w:val="000000"/>
          <w:sz w:val="27"/>
          <w:szCs w:val="27"/>
        </w:rPr>
        <w:t>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</w:t>
      </w:r>
      <w:r>
        <w:rPr>
          <w:color w:val="000000"/>
          <w:sz w:val="27"/>
          <w:szCs w:val="27"/>
        </w:rPr>
        <w:t>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</w:t>
      </w:r>
      <w:r>
        <w:rPr>
          <w:color w:val="000000"/>
          <w:sz w:val="27"/>
          <w:szCs w:val="27"/>
        </w:rPr>
        <w:t>ми правовыми актами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соблюдени</w:t>
      </w:r>
      <w:r>
        <w:rPr>
          <w:color w:val="000000"/>
          <w:sz w:val="27"/>
          <w:szCs w:val="27"/>
        </w:rPr>
        <w:t>я лицами, замещающими должности, предусмотренные пунктами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 статьи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</w:t>
      </w:r>
      <w:r>
        <w:rPr>
          <w:color w:val="000000"/>
          <w:sz w:val="27"/>
          <w:szCs w:val="27"/>
        </w:rPr>
        <w:t>дусмотренные пунктами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 статьи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Проверки, предусмотренные частью 1 </w:t>
      </w:r>
      <w:r>
        <w:rPr>
          <w:color w:val="000000"/>
          <w:sz w:val="27"/>
          <w:szCs w:val="27"/>
        </w:rPr>
        <w:t>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 Осуществление прове</w:t>
      </w:r>
      <w:r>
        <w:rPr>
          <w:rStyle w:val="ed"/>
          <w:color w:val="000000"/>
          <w:sz w:val="27"/>
          <w:szCs w:val="27"/>
        </w:rPr>
        <w:t>рок в случае увольнения (прекращения полномочий) отдельных категорий лиц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</w:t>
      </w:r>
      <w:r>
        <w:rPr>
          <w:rStyle w:val="ed"/>
          <w:color w:val="000000"/>
          <w:sz w:val="27"/>
          <w:szCs w:val="27"/>
        </w:rPr>
        <w:t xml:space="preserve">ли) обязанности, установленные в целях противодействия коррупции, и в отношении которого было принято </w:t>
      </w:r>
      <w:r>
        <w:rPr>
          <w:rStyle w:val="ed"/>
          <w:color w:val="000000"/>
          <w:sz w:val="27"/>
          <w:szCs w:val="27"/>
        </w:rPr>
        <w:lastRenderedPageBreak/>
        <w:t xml:space="preserve">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</w:t>
      </w:r>
      <w:r>
        <w:rPr>
          <w:rStyle w:val="ed"/>
          <w:color w:val="000000"/>
          <w:sz w:val="27"/>
          <w:szCs w:val="27"/>
        </w:rPr>
        <w:t>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</w:t>
      </w:r>
      <w:r>
        <w:rPr>
          <w:rStyle w:val="ed"/>
          <w:color w:val="000000"/>
          <w:sz w:val="27"/>
          <w:szCs w:val="27"/>
        </w:rPr>
        <w:t>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</w:t>
      </w:r>
      <w:r>
        <w:rPr>
          <w:rStyle w:val="ed"/>
          <w:color w:val="000000"/>
          <w:sz w:val="27"/>
          <w:szCs w:val="27"/>
        </w:rPr>
        <w:t>арушения.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</w:t>
      </w:r>
      <w:r>
        <w:rPr>
          <w:rStyle w:val="ed"/>
          <w:color w:val="000000"/>
          <w:sz w:val="27"/>
          <w:szCs w:val="27"/>
        </w:rPr>
        <w:t xml:space="preserve">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</w:t>
      </w:r>
      <w:r>
        <w:rPr>
          <w:rStyle w:val="ed"/>
          <w:color w:val="000000"/>
          <w:sz w:val="27"/>
          <w:szCs w:val="27"/>
        </w:rPr>
        <w:t>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</w:t>
      </w:r>
      <w:r>
        <w:rPr>
          <w:rStyle w:val="ed"/>
          <w:color w:val="000000"/>
          <w:sz w:val="27"/>
          <w:szCs w:val="27"/>
        </w:rPr>
        <w:t>ости завершения такой проверки в отношении указанного проверяемого лица.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</w:t>
      </w:r>
      <w:r>
        <w:rPr>
          <w:rStyle w:val="ed"/>
          <w:color w:val="000000"/>
          <w:sz w:val="27"/>
          <w:szCs w:val="27"/>
        </w:rPr>
        <w:t>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</w:t>
      </w:r>
      <w:r>
        <w:rPr>
          <w:rStyle w:val="ed"/>
          <w:color w:val="000000"/>
          <w:sz w:val="27"/>
          <w:szCs w:val="27"/>
        </w:rPr>
        <w:t>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</w:t>
      </w:r>
      <w:r>
        <w:rPr>
          <w:rStyle w:val="ed"/>
          <w:color w:val="000000"/>
          <w:sz w:val="27"/>
          <w:szCs w:val="27"/>
        </w:rPr>
        <w:t xml:space="preserve">есов, и (или) исполнения обязанностей, установленных в целях </w:t>
      </w:r>
      <w:r>
        <w:rPr>
          <w:rStyle w:val="ed"/>
          <w:color w:val="000000"/>
          <w:sz w:val="27"/>
          <w:szCs w:val="27"/>
        </w:rPr>
        <w:lastRenderedPageBreak/>
        <w:t>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5. Генеральный прокурор Российской Федерации или подчиненные ему прокуроры </w:t>
      </w:r>
      <w:r>
        <w:rPr>
          <w:rStyle w:val="ed"/>
          <w:color w:val="000000"/>
          <w:sz w:val="27"/>
          <w:szCs w:val="27"/>
        </w:rPr>
        <w:t>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Проверка, указанная в ч</w:t>
      </w:r>
      <w:r>
        <w:rPr>
          <w:rStyle w:val="ed"/>
          <w:color w:val="000000"/>
          <w:sz w:val="27"/>
          <w:szCs w:val="27"/>
        </w:rPr>
        <w:t>асти 4 настоящей статьи, проводится прокурорами.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8. При </w:t>
      </w:r>
      <w:r>
        <w:rPr>
          <w:rStyle w:val="ed"/>
          <w:color w:val="000000"/>
          <w:sz w:val="27"/>
          <w:szCs w:val="27"/>
        </w:rPr>
        <w:t>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</w:t>
      </w:r>
      <w:r>
        <w:rPr>
          <w:rStyle w:val="ed"/>
          <w:color w:val="000000"/>
          <w:sz w:val="27"/>
          <w:szCs w:val="27"/>
        </w:rPr>
        <w:t>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</w:t>
      </w:r>
      <w:r>
        <w:rPr>
          <w:rStyle w:val="ed"/>
          <w:color w:val="000000"/>
          <w:sz w:val="27"/>
          <w:szCs w:val="27"/>
        </w:rPr>
        <w:t>отиводействия коррупции, в отношении которых проводится проверка;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</w:t>
      </w:r>
      <w:r>
        <w:rPr>
          <w:rStyle w:val="ed"/>
          <w:color w:val="000000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000000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Генер</w:t>
      </w:r>
      <w:r>
        <w:rPr>
          <w:rStyle w:val="ed"/>
          <w:color w:val="000000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</w:t>
      </w:r>
      <w:r>
        <w:rPr>
          <w:rStyle w:val="ed"/>
          <w:color w:val="000000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000000"/>
          <w:sz w:val="27"/>
          <w:szCs w:val="27"/>
        </w:rPr>
        <w:t>оверки, указанной в части 4 настоящей статьи, вправе: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000000"/>
          <w:sz w:val="27"/>
          <w:szCs w:val="27"/>
        </w:rPr>
        <w:t xml:space="preserve"> сведениям и материалам;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000000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000000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000000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000000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</w:t>
      </w:r>
      <w:r>
        <w:rPr>
          <w:rStyle w:val="ed"/>
          <w:color w:val="000000"/>
          <w:sz w:val="27"/>
          <w:szCs w:val="27"/>
        </w:rPr>
        <w:t>наводить справки у физических лиц и получать от них с их согласия информацию.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</w:t>
      </w:r>
      <w:r>
        <w:rPr>
          <w:rStyle w:val="ed"/>
          <w:color w:val="000000"/>
          <w:sz w:val="27"/>
          <w:szCs w:val="27"/>
        </w:rPr>
        <w:t xml:space="preserve">твии с федеральными законами и </w:t>
      </w:r>
      <w:r>
        <w:rPr>
          <w:rStyle w:val="ed"/>
          <w:color w:val="000000"/>
          <w:sz w:val="27"/>
          <w:szCs w:val="27"/>
        </w:rPr>
        <w:lastRenderedPageBreak/>
        <w:t>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</w:t>
      </w:r>
      <w:r>
        <w:rPr>
          <w:rStyle w:val="ed"/>
          <w:color w:val="000000"/>
          <w:sz w:val="27"/>
          <w:szCs w:val="27"/>
        </w:rPr>
        <w:t>ьным прокурором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</w:t>
      </w:r>
      <w:r>
        <w:rPr>
          <w:rStyle w:val="ed"/>
          <w:color w:val="000000"/>
          <w:sz w:val="27"/>
          <w:szCs w:val="27"/>
        </w:rPr>
        <w:t>авившее в органы прокуратуры Российской Федерации материалы в соответствии с частью 3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</w:t>
      </w:r>
      <w:r>
        <w:rPr>
          <w:rStyle w:val="ed"/>
          <w:color w:val="000000"/>
          <w:sz w:val="27"/>
          <w:szCs w:val="27"/>
        </w:rPr>
        <w:t>татьи, получена информация, указанная в части 1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</w:t>
      </w:r>
      <w:r>
        <w:rPr>
          <w:rStyle w:val="ed"/>
          <w:color w:val="000000"/>
          <w:sz w:val="27"/>
          <w:szCs w:val="27"/>
        </w:rPr>
        <w:t>ествлении в соответствии со статьей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 Решение оформляется в письме</w:t>
      </w:r>
      <w:r>
        <w:rPr>
          <w:rStyle w:val="ed"/>
          <w:color w:val="000000"/>
          <w:sz w:val="27"/>
          <w:szCs w:val="27"/>
        </w:rPr>
        <w:t>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</w:t>
      </w:r>
      <w:r>
        <w:rPr>
          <w:rStyle w:val="ed"/>
          <w:color w:val="000000"/>
          <w:sz w:val="27"/>
          <w:szCs w:val="27"/>
        </w:rPr>
        <w:t>енежных средств, указанных в части 3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</w:t>
      </w:r>
      <w:r>
        <w:rPr>
          <w:rStyle w:val="ed"/>
          <w:color w:val="000000"/>
          <w:sz w:val="27"/>
          <w:szCs w:val="27"/>
        </w:rPr>
        <w:t xml:space="preserve">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</w:t>
      </w:r>
      <w:r>
        <w:rPr>
          <w:rStyle w:val="ed"/>
          <w:color w:val="000000"/>
          <w:sz w:val="27"/>
          <w:szCs w:val="27"/>
        </w:rPr>
        <w:t>я полномочий) проверяемого лица, указанного в части 2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</w:t>
      </w:r>
      <w:r>
        <w:rPr>
          <w:rStyle w:val="ed"/>
          <w:color w:val="000000"/>
          <w:sz w:val="27"/>
          <w:szCs w:val="27"/>
        </w:rPr>
        <w:t xml:space="preserve"> 1 настоящей статьи, </w:t>
      </w:r>
      <w:r>
        <w:rPr>
          <w:rStyle w:val="ed"/>
          <w:color w:val="000000"/>
          <w:sz w:val="27"/>
          <w:szCs w:val="27"/>
        </w:rPr>
        <w:lastRenderedPageBreak/>
        <w:t xml:space="preserve">рассматривают их в пределах своей компетенции, установленной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</w:t>
      </w:r>
      <w:r>
        <w:rPr>
          <w:rStyle w:val="ed"/>
          <w:color w:val="000000"/>
          <w:sz w:val="27"/>
          <w:szCs w:val="27"/>
        </w:rPr>
        <w:t>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18. В случае удовлетворения судом заявления Генер</w:t>
      </w:r>
      <w:r>
        <w:rPr>
          <w:rStyle w:val="ed"/>
          <w:color w:val="000000"/>
          <w:sz w:val="27"/>
          <w:szCs w:val="27"/>
        </w:rPr>
        <w:t>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</w:t>
      </w:r>
      <w:r>
        <w:rPr>
          <w:rStyle w:val="ed"/>
          <w:color w:val="000000"/>
          <w:sz w:val="27"/>
          <w:szCs w:val="27"/>
        </w:rPr>
        <w:t xml:space="preserve">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</w:t>
      </w:r>
      <w:r>
        <w:rPr>
          <w:rStyle w:val="ed"/>
          <w:color w:val="000000"/>
          <w:sz w:val="27"/>
          <w:szCs w:val="27"/>
        </w:rPr>
        <w:t>кона или другого федерального закона.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случае, если от имени или в интересах юридического лица осуществляются</w:t>
      </w:r>
      <w:r>
        <w:rPr>
          <w:color w:val="000000"/>
          <w:sz w:val="27"/>
          <w:szCs w:val="27"/>
        </w:rPr>
        <w:t xml:space="preserve">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</w:t>
      </w:r>
      <w:r>
        <w:rPr>
          <w:color w:val="000000"/>
          <w:sz w:val="27"/>
          <w:szCs w:val="27"/>
        </w:rPr>
        <w:t>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</w:t>
      </w:r>
      <w:r>
        <w:rPr>
          <w:color w:val="000000"/>
          <w:sz w:val="27"/>
          <w:szCs w:val="27"/>
        </w:rPr>
        <w:t>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 Положения настоящей статьи распространяются на иностранные юридические лица в случаях, предусмотренных законод</w:t>
      </w:r>
      <w:r>
        <w:rPr>
          <w:color w:val="000000"/>
          <w:sz w:val="27"/>
          <w:szCs w:val="27"/>
        </w:rPr>
        <w:t>ательством Российской Федерации.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h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15. Реестр лиц, уволенных в связи с утратой доверия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Сведения </w:t>
      </w:r>
      <w:r>
        <w:rPr>
          <w:rStyle w:val="ed"/>
          <w:color w:val="000000"/>
          <w:sz w:val="27"/>
          <w:szCs w:val="27"/>
        </w:rPr>
        <w:t>об увольнении (о прекращении полномочий) лица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000000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000000"/>
          <w:sz w:val="27"/>
          <w:szCs w:val="27"/>
        </w:rPr>
        <w:t>нно-телекоммуникационной сети "Интернет".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 </w:t>
      </w:r>
      <w:r>
        <w:rPr>
          <w:rStyle w:val="ed"/>
          <w:color w:val="000000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000000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000000"/>
          <w:sz w:val="27"/>
          <w:szCs w:val="27"/>
        </w:rPr>
        <w:t>или решения суда</w:t>
      </w:r>
      <w:r>
        <w:rPr>
          <w:color w:val="000000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</w:t>
      </w:r>
      <w:r>
        <w:rPr>
          <w:color w:val="000000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000000"/>
          <w:sz w:val="27"/>
          <w:szCs w:val="27"/>
        </w:rPr>
        <w:t>или решения суда</w:t>
      </w:r>
      <w:r>
        <w:rPr>
          <w:color w:val="000000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</w:t>
      </w:r>
      <w:r>
        <w:rPr>
          <w:rStyle w:val="ed"/>
          <w:color w:val="000000"/>
          <w:sz w:val="27"/>
          <w:szCs w:val="27"/>
        </w:rPr>
        <w:t xml:space="preserve">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 смерти лица,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</w:t>
      </w:r>
      <w:r>
        <w:rPr>
          <w:color w:val="000000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000000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000000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i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</w:t>
      </w:r>
      <w:r>
        <w:rPr>
          <w:color w:val="000000"/>
          <w:sz w:val="27"/>
          <w:szCs w:val="27"/>
        </w:rPr>
        <w:t>                    Д.Медведев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 декабря 2008 года</w:t>
      </w:r>
    </w:p>
    <w:p w:rsidR="00000000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273-ФЗ</w:t>
      </w:r>
    </w:p>
    <w:p w:rsidR="00864BE5" w:rsidRDefault="00864BE5">
      <w:pPr>
        <w:pStyle w:val="a3"/>
        <w:spacing w:line="300" w:lineRule="auto"/>
        <w:divId w:val="207068807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86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2FF4"/>
    <w:rsid w:val="001C2FF4"/>
    <w:rsid w:val="008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F9BD-A94A-4AC3-84A2-889CF0F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807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19164</Words>
  <Characters>109235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3</cp:revision>
  <dcterms:created xsi:type="dcterms:W3CDTF">2024-11-16T15:15:00Z</dcterms:created>
  <dcterms:modified xsi:type="dcterms:W3CDTF">2024-11-16T15:15:00Z</dcterms:modified>
</cp:coreProperties>
</file>